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0B0" w:rsidRDefault="00DC17AB" w:rsidP="00D610B0">
      <w:pPr>
        <w:ind w:right="-2"/>
        <w:rPr>
          <w:rFonts w:ascii="Arial" w:hAnsi="Arial" w:cs="Arial"/>
          <w:iCs/>
          <w:color w:val="000000"/>
          <w:sz w:val="22"/>
          <w:szCs w:val="22"/>
        </w:rPr>
      </w:pPr>
      <w:bookmarkStart w:id="0" w:name="_Toc23432147"/>
      <w:bookmarkStart w:id="1" w:name="_GoBack"/>
      <w:bookmarkEnd w:id="1"/>
      <w:r w:rsidRPr="00DC17AB">
        <w:rPr>
          <w:rFonts w:eastAsia="MS Mincho"/>
          <w:b/>
          <w:bCs/>
          <w:color w:val="17365D"/>
          <w:kern w:val="32"/>
          <w:sz w:val="28"/>
          <w:lang w:val="x-none" w:eastAsia="x-none"/>
        </w:rPr>
        <w:t>РАЗДЕЛ IV. Техническое задание</w:t>
      </w:r>
      <w:bookmarkEnd w:id="0"/>
    </w:p>
    <w:p w:rsidR="00D610B0" w:rsidRDefault="00D610B0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D610B0" w:rsidRDefault="00D610B0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tbl>
      <w:tblPr>
        <w:tblW w:w="26508" w:type="dxa"/>
        <w:tblLayout w:type="fixed"/>
        <w:tblLook w:val="0420" w:firstRow="1" w:lastRow="0" w:firstColumn="0" w:lastColumn="0" w:noHBand="0" w:noVBand="1"/>
      </w:tblPr>
      <w:tblGrid>
        <w:gridCol w:w="709"/>
        <w:gridCol w:w="1701"/>
        <w:gridCol w:w="2835"/>
        <w:gridCol w:w="992"/>
        <w:gridCol w:w="1418"/>
        <w:gridCol w:w="7972"/>
        <w:gridCol w:w="1005"/>
        <w:gridCol w:w="2363"/>
        <w:gridCol w:w="7513"/>
      </w:tblGrid>
      <w:tr w:rsidR="00D610B0" w:rsidRPr="00D647E4" w:rsidTr="00D97356">
        <w:trPr>
          <w:trHeight w:val="402"/>
        </w:trPr>
        <w:tc>
          <w:tcPr>
            <w:tcW w:w="1663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10B0" w:rsidRPr="00CA37D0" w:rsidRDefault="00D610B0" w:rsidP="00433A2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A37D0">
              <w:rPr>
                <w:rFonts w:ascii="Arial" w:hAnsi="Arial" w:cs="Arial"/>
                <w:b/>
                <w:bCs/>
                <w:sz w:val="22"/>
                <w:szCs w:val="22"/>
              </w:rPr>
              <w:t>I. Тарифно-ценовые показатели на строительство городских ВОЛС/участков ВОЛС (на землях городских и сельских поселений)</w:t>
            </w:r>
          </w:p>
        </w:tc>
        <w:tc>
          <w:tcPr>
            <w:tcW w:w="2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Pr="00CA37D0" w:rsidRDefault="00D610B0" w:rsidP="00433A2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Pr="00CA37D0" w:rsidRDefault="00D610B0" w:rsidP="00433A2D">
            <w:pPr>
              <w:jc w:val="center"/>
              <w:rPr>
                <w:sz w:val="22"/>
                <w:szCs w:val="22"/>
              </w:rPr>
            </w:pPr>
          </w:p>
        </w:tc>
      </w:tr>
      <w:tr w:rsidR="00D610B0" w:rsidRPr="00D647E4" w:rsidTr="00D97356">
        <w:trPr>
          <w:gridAfter w:val="3"/>
          <w:wAfter w:w="10881" w:type="dxa"/>
          <w:trHeight w:val="402"/>
        </w:trPr>
        <w:tc>
          <w:tcPr>
            <w:tcW w:w="62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1. Ценовые условия: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7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sz w:val="18"/>
                <w:szCs w:val="18"/>
              </w:rPr>
            </w:pP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видов работ и услуг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Единица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9F5E66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F5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Цены, </w:t>
            </w:r>
            <w:r w:rsidRPr="009F5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в руб. без НДС </w:t>
            </w:r>
            <w:r w:rsidRPr="009F5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за 1 единицу</w:t>
            </w:r>
          </w:p>
        </w:tc>
        <w:tc>
          <w:tcPr>
            <w:tcW w:w="797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Примечания</w:t>
            </w:r>
          </w:p>
        </w:tc>
      </w:tr>
      <w:tr w:rsidR="00FA3024" w:rsidRPr="00D647E4" w:rsidTr="00D97356">
        <w:trPr>
          <w:gridAfter w:val="3"/>
          <w:wAfter w:w="10881" w:type="dxa"/>
          <w:trHeight w:val="472"/>
        </w:trPr>
        <w:tc>
          <w:tcPr>
            <w:tcW w:w="15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3024" w:rsidRPr="00D647E4" w:rsidRDefault="00FA3024" w:rsidP="00FA3024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1.Строительство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ВОЛС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</w:rPr>
              <w:t>в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33A2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зданиях</w:t>
            </w:r>
            <w:proofErr w:type="gramEnd"/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/сооружениях</w:t>
            </w:r>
          </w:p>
          <w:p w:rsidR="00FA3024" w:rsidRPr="00D647E4" w:rsidRDefault="00FA3024" w:rsidP="00FA3024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  <w:p w:rsidR="00FA3024" w:rsidRPr="009F5E66" w:rsidRDefault="00FA3024" w:rsidP="00FA3024">
            <w:pPr>
              <w:ind w:left="34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9F5E6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 </w:t>
            </w:r>
          </w:p>
          <w:p w:rsidR="00FA3024" w:rsidRPr="00D647E4" w:rsidRDefault="00FA3024" w:rsidP="00FA3024">
            <w:pPr>
              <w:ind w:left="34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</w:tr>
      <w:tr w:rsidR="00F311D2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Г.ПИР.ЗиС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Проектно-изыскательские работы по прокладке ВОК в зданиях, сооружениях, включая кабельный ввод.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47E4">
              <w:rPr>
                <w:rFonts w:ascii="Arial" w:hAnsi="Arial" w:cs="Arial"/>
                <w:color w:val="000000"/>
                <w:sz w:val="18"/>
                <w:szCs w:val="18"/>
              </w:rPr>
              <w:t>1объект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11D2" w:rsidRPr="006C57FA" w:rsidRDefault="00F311D2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57FA">
              <w:rPr>
                <w:rFonts w:ascii="Arial" w:hAnsi="Arial" w:cs="Arial"/>
                <w:sz w:val="18"/>
                <w:szCs w:val="18"/>
              </w:rPr>
              <w:t>10 917,93</w:t>
            </w:r>
          </w:p>
        </w:tc>
        <w:tc>
          <w:tcPr>
            <w:tcW w:w="7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ind w:right="34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Включают: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проведение предпроектных обследований;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оформление по результату обследования материалов обследований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т.ч.протокола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тех. совещания и предоставление их на утверждение Заказчику;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разработку  проектной и рабочей документации;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 и оплата (в случае необходимости) ТУ </w:t>
            </w:r>
            <w:r w:rsidRPr="00D647E4">
              <w:rPr>
                <w:rFonts w:ascii="Arial" w:hAnsi="Arial" w:cs="Arial"/>
                <w:color w:val="008000"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t>на прокладку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и оплата всех необходимых согласований, разрешений и проектных решений с собственниками зданий и сооружений.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включают: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получения  экспертных заключений на проектную документацию.</w:t>
            </w:r>
          </w:p>
        </w:tc>
      </w:tr>
      <w:tr w:rsidR="00F311D2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Г.ПИР.АТС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Проектно-изыскательские работы по прокладке ВОК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  АТС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1объект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11D2" w:rsidRPr="006C57FA" w:rsidRDefault="00F311D2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57FA">
              <w:rPr>
                <w:rFonts w:ascii="Arial" w:hAnsi="Arial" w:cs="Arial"/>
                <w:sz w:val="18"/>
                <w:szCs w:val="18"/>
              </w:rPr>
              <w:t>9 661,88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Включают: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проведение предпроектных обследований;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оформление по результату обследования материалов обследований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т.ч.протокола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тех. совещания и предоставление их на утверждение Заказчику;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разработку  проектной и рабочей документации;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и оплата (в случае необходимости) ТУ  на прокладку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и оплата всех необходимых согласований, разрешений и проектных решений с собственниками зданий.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включают: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получения  экспертных заключений на проектную документацию.</w:t>
            </w:r>
          </w:p>
        </w:tc>
      </w:tr>
      <w:tr w:rsidR="00F311D2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1.2.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 ЗД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Проектно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изыскательские работы по прокладке ВОК в контейнере БС, включая кабельный ввод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 1 объект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DF" w:rsidRDefault="00F934DF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311D2" w:rsidRPr="006C57FA" w:rsidRDefault="00F311D2" w:rsidP="006C57F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C57FA">
              <w:rPr>
                <w:rFonts w:ascii="Arial" w:hAnsi="Arial" w:cs="Arial"/>
                <w:sz w:val="18"/>
                <w:szCs w:val="18"/>
              </w:rPr>
              <w:t>6 706,73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11D2" w:rsidRPr="00D647E4" w:rsidRDefault="00F311D2" w:rsidP="00F311D2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проектно-изыскательских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включает 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в себя все работы указанные в договоре, заказе и ТЗ в том числе, но не ограничиваясь: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предпроектных обследований, подготовка материалов обследований;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ТУ, с учетом всех затрат, связанных с их получением;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разработка проектной и рабочей документации (реализация  требований Технических условий,  полученных от владельцев сооружений, обеспечение требований стандартов и нормативных документов в области строительства и связи);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согласование документации с собственником сооружения, заинтересованными органами и организациями,  с учетом всех затрат, связанных с получением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утверждение документации у Заказчика;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lastRenderedPageBreak/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стоимость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получения  экспертных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заключений на проект.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F4296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Г.СМР.ЗиС.ВВ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Строительно-монтажные работы по устройству кабельного ввода в здания/сооружения/контейнеры с последующей герметизацией.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1-отверстный ввод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5 250,96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СМР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>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пробивку фундамента, стены здания или установка металлической изогнутой трубы ("ленинградский ввод" ) с учетом всех согласований на производство работ с владельцами зданий, сооружений;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все материалы и затраты необходимые для создания кабельного ввода с последующей герметизацией, восстановление АБП, газоны и т.д.).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строительство телефонной канализации от последнего колодца  до ввода в здание оценивать согласно позиций  Г.СМР.СКК.ТК2 - Г.СМР.СКК.ТК24 в зависимости от выданных ТУ;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E60C2C" w:rsidRPr="00D647E4" w:rsidTr="00A02AA2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2C" w:rsidRPr="00A02AA2" w:rsidRDefault="00E60C2C" w:rsidP="00E6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A2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C2C" w:rsidRPr="00A02AA2" w:rsidRDefault="00E60C2C" w:rsidP="00E6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02AA2">
              <w:rPr>
                <w:rFonts w:ascii="Arial" w:hAnsi="Arial" w:cs="Arial"/>
                <w:sz w:val="18"/>
                <w:szCs w:val="18"/>
              </w:rPr>
              <w:t>Г.СМР.ЗиС.ВВ</w:t>
            </w:r>
            <w:proofErr w:type="spellEnd"/>
          </w:p>
          <w:p w:rsidR="00E60C2C" w:rsidRPr="00A02AA2" w:rsidRDefault="00E60C2C" w:rsidP="00E6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C2C" w:rsidRPr="00E60C2C" w:rsidRDefault="00E60C2C" w:rsidP="00E60C2C">
            <w:pPr>
              <w:rPr>
                <w:rFonts w:ascii="Arial" w:hAnsi="Arial" w:cs="Arial"/>
                <w:sz w:val="18"/>
                <w:szCs w:val="18"/>
              </w:rPr>
            </w:pPr>
            <w:r w:rsidRPr="00E60C2C">
              <w:rPr>
                <w:rFonts w:ascii="Arial" w:hAnsi="Arial" w:cs="Arial"/>
                <w:sz w:val="18"/>
                <w:szCs w:val="18"/>
              </w:rPr>
              <w:t>Строительно-монтажные работы по устройству кабельных вводов в контейнер БС, выгородку, климатический шкаф, с последующей после прокладке ВОК герметизацией.</w:t>
            </w:r>
          </w:p>
          <w:p w:rsidR="00E60C2C" w:rsidRPr="00D647E4" w:rsidRDefault="00E60C2C" w:rsidP="00E60C2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C2C" w:rsidRPr="00D647E4" w:rsidRDefault="00E60C2C" w:rsidP="00E60C2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1-отверстный ввод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C2C" w:rsidRPr="00E60C2C" w:rsidRDefault="00E60C2C" w:rsidP="00E60C2C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60C2C" w:rsidRPr="00E60C2C" w:rsidRDefault="00E60C2C" w:rsidP="00E60C2C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  <w:p w:rsidR="00E60C2C" w:rsidRPr="00E60C2C" w:rsidRDefault="00E60C2C" w:rsidP="00E60C2C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  <w:p w:rsidR="008237F5" w:rsidRDefault="008237F5" w:rsidP="00E60C2C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FFFFF" w:themeFill="background1"/>
                <w:lang w:val="en-US"/>
              </w:rPr>
            </w:pPr>
          </w:p>
          <w:p w:rsidR="008237F5" w:rsidRDefault="008237F5" w:rsidP="00E60C2C">
            <w:pPr>
              <w:jc w:val="center"/>
              <w:rPr>
                <w:rFonts w:ascii="Arial" w:hAnsi="Arial" w:cs="Arial"/>
                <w:sz w:val="18"/>
                <w:szCs w:val="18"/>
                <w:shd w:val="clear" w:color="auto" w:fill="FFFFFF" w:themeFill="background1"/>
                <w:lang w:val="en-US"/>
              </w:rPr>
            </w:pPr>
          </w:p>
          <w:p w:rsidR="00E60C2C" w:rsidRPr="00534193" w:rsidRDefault="008237F5" w:rsidP="00E60C2C">
            <w:pPr>
              <w:jc w:val="center"/>
              <w:rPr>
                <w:rFonts w:ascii="Arial" w:hAnsi="Arial" w:cs="Arial"/>
                <w:sz w:val="18"/>
                <w:szCs w:val="18"/>
                <w:highlight w:val="yellow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 w:themeFill="background1"/>
                <w:lang w:val="en-US"/>
              </w:rPr>
              <w:t>5 414,</w:t>
            </w:r>
            <w:r w:rsidR="00534193" w:rsidRPr="00534193">
              <w:rPr>
                <w:rFonts w:ascii="Arial" w:hAnsi="Arial" w:cs="Arial"/>
                <w:sz w:val="18"/>
                <w:szCs w:val="18"/>
                <w:shd w:val="clear" w:color="auto" w:fill="FFFFFF" w:themeFill="background1"/>
                <w:lang w:val="en-US"/>
              </w:rPr>
              <w:t>93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60C2C" w:rsidRPr="00E60C2C" w:rsidRDefault="00E60C2C" w:rsidP="00E60C2C">
            <w:pPr>
              <w:rPr>
                <w:rFonts w:ascii="Arial" w:hAnsi="Arial" w:cs="Arial"/>
                <w:sz w:val="18"/>
                <w:szCs w:val="18"/>
              </w:rPr>
            </w:pPr>
            <w:r w:rsidRPr="00E60C2C">
              <w:rPr>
                <w:rFonts w:ascii="Arial" w:hAnsi="Arial" w:cs="Arial"/>
                <w:b/>
                <w:bCs/>
                <w:sz w:val="18"/>
                <w:szCs w:val="18"/>
              </w:rPr>
              <w:t>Комплекс СМР включает:</w:t>
            </w:r>
            <w:r w:rsidRPr="00E60C2C">
              <w:rPr>
                <w:rFonts w:ascii="Arial" w:hAnsi="Arial" w:cs="Arial"/>
                <w:sz w:val="18"/>
                <w:szCs w:val="18"/>
              </w:rPr>
              <w:br/>
              <w:t>- пробивку дна или боковой стены контейнера с установкой металлической изогнутой трубы ("ленинградский ввод" ) от вводного колодца  с учетом всех согласований на производство работ с владельцами БС и при необходимости ЗУ;</w:t>
            </w:r>
            <w:r w:rsidRPr="00E60C2C">
              <w:rPr>
                <w:rFonts w:ascii="Arial" w:hAnsi="Arial" w:cs="Arial"/>
                <w:sz w:val="18"/>
                <w:szCs w:val="18"/>
              </w:rPr>
              <w:br/>
              <w:t>- все материалы и затраты необходимые для создания кабельного ввода с последующей герметизацией.</w:t>
            </w:r>
            <w:r w:rsidRPr="00E60C2C">
              <w:rPr>
                <w:rFonts w:ascii="Arial" w:hAnsi="Arial" w:cs="Arial"/>
                <w:sz w:val="18"/>
                <w:szCs w:val="18"/>
              </w:rPr>
              <w:br/>
            </w:r>
            <w:r w:rsidRPr="00E60C2C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E60C2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E60C2C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E60C2C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E60C2C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  <w:p w:rsidR="00E60C2C" w:rsidRPr="00D647E4" w:rsidRDefault="00E60C2C" w:rsidP="00E60C2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Г.СМР.ЗиС</w:t>
            </w:r>
            <w:proofErr w:type="spellEnd"/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Строительно-монтажные работы по прокладке ВОК в зданиях/сооружениях/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АТС 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1объект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934DF" w:rsidRDefault="00F934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8237F5" w:rsidP="00823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C861CA" w:rsidRPr="002D6CD5">
              <w:rPr>
                <w:rFonts w:ascii="Arial" w:hAnsi="Arial" w:cs="Arial"/>
                <w:sz w:val="18"/>
                <w:szCs w:val="18"/>
              </w:rPr>
              <w:t>7 246,41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СМР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>, но не ограничивается: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всех необходимых согласований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пробивку  стен, перекрытий здания,  монтаж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кабельростов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с учетом всех согласований на производство работ с владельцами зданий и сооружений;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все материалы и затраты необходимые для выполнения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заделка/герметизация отверстий, покраска/побелка (при необходимости) стен и потолков;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 расходные материалы (краску/цемент и т.п.), выполнение необходимых работ по данному пункту, в том числе: окраска трубы в цвет стены (при необходимости), вывоз и утилизация строительного мусора, подъем сверлильной установки, пылесоса, насоса, установка/фиксация;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бурение технологических отверстий в межэтажных панелях, перекрытиях D50мм;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организация стояка в подъезде и т.д.;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оптические муфты и материалы в объеме, необходимом для выполнения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установки и монтажа муфт на вновь прокладываемом кабеле;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-пробивку отверстий;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крепежные материалы,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металлорукав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кронштейны, хомуты и т.п.;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ТУ на прокладку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подготовку каналов, водоотливов, установку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доп.консолей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доставку ВОК, поставляемый Заказчиком, со склада ОАО «МТС» или поставщика на объект строительства;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прокладка ВОК в зданиях/сооружениях/АТС, организация разрыва брони ВОК, заземление брони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крепление запаса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- маркировка (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биркование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)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восстановление проходимости канала телефонной канализации с использованием промывки или механической  очистки;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, изготовление исполнительной документации в объеме, предусмотренном РД-45.156-2000, РД-45.190-2001, получение Справок о выполнении ТУ от владельцев ТК.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включает: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монтаж оптического кросса;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кабеля;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государственной/негосударственной. экспертизы на проект;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                                                                        </w:t>
            </w:r>
          </w:p>
        </w:tc>
      </w:tr>
      <w:tr w:rsidR="00F934DF" w:rsidRPr="00D647E4" w:rsidTr="00256F14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DF" w:rsidRPr="00F934DF" w:rsidRDefault="00E60C2C" w:rsidP="00F93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A2">
              <w:rPr>
                <w:rFonts w:ascii="Arial" w:hAnsi="Arial" w:cs="Arial"/>
                <w:sz w:val="18"/>
                <w:szCs w:val="18"/>
              </w:rPr>
              <w:lastRenderedPageBreak/>
              <w:t>1.6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DF" w:rsidRPr="00F934DF" w:rsidRDefault="00F934DF" w:rsidP="00F93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sz w:val="18"/>
                <w:szCs w:val="18"/>
              </w:rPr>
              <w:t>Г.СМР.КБС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34DF" w:rsidRPr="00F934DF" w:rsidRDefault="00F934DF" w:rsidP="00F934DF">
            <w:pPr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sz w:val="18"/>
                <w:szCs w:val="18"/>
              </w:rPr>
              <w:t>Строительно-монтажные работы по прокладке ВОК в отдельно стоящих на земельных участках контейнерах БС, выгородках, климатических шкафах (без учета устройства кабельного ввода</w:t>
            </w:r>
            <w:proofErr w:type="gramStart"/>
            <w:r w:rsidRPr="00F934DF">
              <w:rPr>
                <w:rFonts w:ascii="Arial" w:hAnsi="Arial" w:cs="Arial"/>
                <w:sz w:val="18"/>
                <w:szCs w:val="18"/>
              </w:rPr>
              <w:t>) .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4DF" w:rsidRPr="00F934DF" w:rsidRDefault="00F934DF" w:rsidP="00F934D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1объект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934DF" w:rsidRPr="00E60C2C" w:rsidRDefault="00F934DF" w:rsidP="00F934D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D97356" w:rsidRDefault="00D97356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F934DF" w:rsidRPr="00534193" w:rsidRDefault="008237F5" w:rsidP="00534193">
            <w:pPr>
              <w:shd w:val="clear" w:color="auto" w:fill="FFFFFF" w:themeFill="background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9 098,</w:t>
            </w:r>
            <w:r w:rsidR="00534193" w:rsidRPr="00534193">
              <w:rPr>
                <w:rFonts w:ascii="Arial" w:hAnsi="Arial" w:cs="Arial"/>
                <w:sz w:val="18"/>
                <w:szCs w:val="18"/>
                <w:lang w:val="en-US"/>
              </w:rPr>
              <w:t>50</w:t>
            </w:r>
          </w:p>
          <w:p w:rsidR="00F934DF" w:rsidRPr="00E60C2C" w:rsidRDefault="00F934DF" w:rsidP="00F934D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  <w:p w:rsidR="00F934DF" w:rsidRPr="00E60C2C" w:rsidRDefault="00F934DF" w:rsidP="00F934D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  <w:p w:rsidR="00F934DF" w:rsidRPr="00E60C2C" w:rsidRDefault="00F934DF" w:rsidP="00F934D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  <w:p w:rsidR="00F934DF" w:rsidRPr="00E60C2C" w:rsidRDefault="00F934DF" w:rsidP="00F934D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  <w:p w:rsidR="00F934DF" w:rsidRPr="00E60C2C" w:rsidRDefault="00F934DF" w:rsidP="00F934D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  <w:p w:rsidR="00F934DF" w:rsidRPr="00E60C2C" w:rsidRDefault="00F934DF" w:rsidP="00F934DF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34DF" w:rsidRPr="00F934DF" w:rsidRDefault="00F934DF" w:rsidP="00F934DF">
            <w:pPr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 строительно-монтажных работ включает все работы указанные в договоре, заказе, ТЗ и проектной документации в том числе, но не ограничиваясь: 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для производства работ;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приобретение и поставку на место производства работ оптических муфт и материалов в объеме, необходимом для выполнения полного комплекса работ;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стоимость установки, монтажа и сварки муфт на вновь прокладываемом кабеле;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приобретение и поставку на место проведения работ: крепежные материалы, </w:t>
            </w:r>
            <w:proofErr w:type="spellStart"/>
            <w:r w:rsidRPr="00F934DF">
              <w:rPr>
                <w:rFonts w:ascii="Arial" w:hAnsi="Arial" w:cs="Arial"/>
                <w:sz w:val="18"/>
                <w:szCs w:val="18"/>
              </w:rPr>
              <w:t>металлорукав</w:t>
            </w:r>
            <w:proofErr w:type="spellEnd"/>
            <w:r w:rsidRPr="00F934DF">
              <w:rPr>
                <w:rFonts w:ascii="Arial" w:hAnsi="Arial" w:cs="Arial"/>
                <w:sz w:val="18"/>
                <w:szCs w:val="18"/>
              </w:rPr>
              <w:t xml:space="preserve">, хомуты, пластиковые/сетчатые короба/лотки, бирки, консоли и </w:t>
            </w:r>
            <w:proofErr w:type="spellStart"/>
            <w:r w:rsidRPr="00F934DF">
              <w:rPr>
                <w:rFonts w:ascii="Arial" w:hAnsi="Arial" w:cs="Arial"/>
                <w:sz w:val="18"/>
                <w:szCs w:val="18"/>
              </w:rPr>
              <w:t>т.п</w:t>
            </w:r>
            <w:proofErr w:type="spellEnd"/>
            <w:r w:rsidRPr="00F934DF">
              <w:rPr>
                <w:rFonts w:ascii="Arial" w:hAnsi="Arial" w:cs="Arial"/>
                <w:sz w:val="18"/>
                <w:szCs w:val="18"/>
              </w:rPr>
              <w:t>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выполнение требований Технических и иных условий в части СМР на местах производства работ,  с обязательной отметкой организации, выдавшей ТУ, об их исполнении;       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  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прокладка и крепление ВОК и запасов ВОК;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маркировка (</w:t>
            </w:r>
            <w:proofErr w:type="spellStart"/>
            <w:r w:rsidRPr="00F934DF">
              <w:rPr>
                <w:rFonts w:ascii="Arial" w:hAnsi="Arial" w:cs="Arial"/>
                <w:sz w:val="18"/>
                <w:szCs w:val="18"/>
              </w:rPr>
              <w:t>биркование</w:t>
            </w:r>
            <w:proofErr w:type="spellEnd"/>
            <w:r w:rsidRPr="00F934DF">
              <w:rPr>
                <w:rFonts w:ascii="Arial" w:hAnsi="Arial" w:cs="Arial"/>
                <w:sz w:val="18"/>
                <w:szCs w:val="18"/>
              </w:rPr>
              <w:t>) ВОК, покраска ВОК желтой краской;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разработку и выпуск исполнительной документации в объеме, предусмотренном РД-45.190-2001, РД-45.156-2000, 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получение Справок о выполнении ТУ от владельцев сооружений, Заключения о внешнем осмотре проложенного ВОК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постановка на учет </w:t>
            </w:r>
            <w:proofErr w:type="spellStart"/>
            <w:r w:rsidRPr="00F934DF">
              <w:rPr>
                <w:rFonts w:ascii="Arial" w:hAnsi="Arial" w:cs="Arial"/>
                <w:sz w:val="18"/>
                <w:szCs w:val="18"/>
              </w:rPr>
              <w:t>баллансодержателя</w:t>
            </w:r>
            <w:proofErr w:type="spellEnd"/>
            <w:r w:rsidRPr="00F934DF">
              <w:rPr>
                <w:rFonts w:ascii="Arial" w:hAnsi="Arial" w:cs="Arial"/>
                <w:sz w:val="18"/>
                <w:szCs w:val="18"/>
              </w:rPr>
              <w:t xml:space="preserve"> построенной ВОЛС.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организацию и проведение сдачи-приемки выполненных работ в рамках титула проекта; </w:t>
            </w:r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Не включают: 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стоимость ВОК и его доставку в МР;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монтаж оптических кроссов и сварку волокон в них;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получение разрешения на строительство/ордера на производство работ оценивать согласно позиций О.СМР.РС, О.СМР.ОП.                                           </w:t>
            </w:r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Примечание    </w:t>
            </w:r>
            <w:r w:rsidRPr="00F934DF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Для контейнеров БС, выгородок, климатических шкафов в рамках титула </w:t>
            </w:r>
            <w:proofErr w:type="gramStart"/>
            <w:r w:rsidRPr="00F934DF">
              <w:rPr>
                <w:rFonts w:ascii="Arial" w:hAnsi="Arial" w:cs="Arial"/>
                <w:sz w:val="18"/>
                <w:szCs w:val="18"/>
              </w:rPr>
              <w:t>проекта  поз</w:t>
            </w:r>
            <w:proofErr w:type="gramEnd"/>
            <w:r w:rsidRPr="00F934DF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F934DF">
              <w:rPr>
                <w:rFonts w:ascii="Arial" w:hAnsi="Arial" w:cs="Arial"/>
                <w:sz w:val="18"/>
                <w:szCs w:val="18"/>
              </w:rPr>
              <w:t>Г.СМР.ЗиС</w:t>
            </w:r>
            <w:proofErr w:type="spellEnd"/>
            <w:r w:rsidRPr="00F934DF">
              <w:rPr>
                <w:rFonts w:ascii="Arial" w:hAnsi="Arial" w:cs="Arial"/>
                <w:sz w:val="18"/>
                <w:szCs w:val="18"/>
              </w:rPr>
              <w:t xml:space="preserve"> и Г.СМР.КБС одновременно не применяются       </w:t>
            </w:r>
          </w:p>
          <w:p w:rsidR="00F934DF" w:rsidRPr="00F934DF" w:rsidRDefault="00F934DF" w:rsidP="00F934D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15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F934DF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2. Строительство ВОЛС в существующей телефонной канализации, коллекторе, </w:t>
            </w:r>
            <w:proofErr w:type="spellStart"/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>гормосте</w:t>
            </w:r>
            <w:proofErr w:type="spellEnd"/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F934DF" w:rsidRDefault="00CF4296" w:rsidP="00433A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D610B0" w:rsidRPr="00F934DF">
              <w:rPr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F934DF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sz w:val="18"/>
                <w:szCs w:val="18"/>
              </w:rPr>
              <w:t>Г.ПИР.ТК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F934DF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sz w:val="18"/>
                <w:szCs w:val="18"/>
              </w:rPr>
              <w:t xml:space="preserve"> Проектно-изыскательские работы по прокладке ВОК в телефонной </w:t>
            </w:r>
            <w:r w:rsidRPr="00F934DF">
              <w:rPr>
                <w:rFonts w:ascii="Arial" w:hAnsi="Arial" w:cs="Arial"/>
                <w:sz w:val="18"/>
                <w:szCs w:val="18"/>
              </w:rPr>
              <w:lastRenderedPageBreak/>
              <w:t xml:space="preserve">канализации/коллекторе/ </w:t>
            </w:r>
            <w:proofErr w:type="spellStart"/>
            <w:r w:rsidRPr="00F934DF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F934DF">
              <w:rPr>
                <w:rFonts w:ascii="Arial" w:hAnsi="Arial" w:cs="Arial"/>
                <w:sz w:val="18"/>
                <w:szCs w:val="18"/>
              </w:rPr>
              <w:t>/переходам ГНБ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F934DF" w:rsidRDefault="00D610B0" w:rsidP="00433A2D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F934DF">
              <w:rPr>
                <w:rFonts w:ascii="Arial" w:hAnsi="Arial" w:cs="Arial"/>
                <w:color w:val="FF0000"/>
                <w:sz w:val="18"/>
                <w:szCs w:val="18"/>
              </w:rPr>
              <w:lastRenderedPageBreak/>
              <w:br/>
            </w:r>
            <w:r w:rsidRPr="00F934DF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F934DF" w:rsidRDefault="00C861CA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934DF">
              <w:rPr>
                <w:rFonts w:ascii="Arial" w:hAnsi="Arial" w:cs="Arial"/>
                <w:color w:val="000000"/>
                <w:sz w:val="18"/>
                <w:szCs w:val="18"/>
              </w:rPr>
              <w:t>10 724,69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F934DF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>Включают: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проведение, предпроектных обследований;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получение необходимых ТУ , с учетом всех затрат, связанных с их получением, за </w:t>
            </w:r>
            <w:r w:rsidRPr="00F934DF">
              <w:rPr>
                <w:rFonts w:ascii="Arial" w:hAnsi="Arial" w:cs="Arial"/>
                <w:sz w:val="18"/>
                <w:szCs w:val="18"/>
              </w:rPr>
              <w:lastRenderedPageBreak/>
              <w:t>исключением ТУ на прокладку в существующей кабельной канализации;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разработку  проектной и рабочей документации;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согласование документации с заинтересованными органами и организациями,  с учетом всех затрат, связанных с получением  согласований;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утверждение проектной документации у Заказчика;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службами.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</w:r>
            <w:r w:rsidRPr="00F934DF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стоимость получения  экспертных заключений на проектную документацию;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стоимость ТУ на прокладку ВОК в существующей кабельной канализации, права доступа в телефонную канализацию ("входной билет") и аренды каналов телефонной канализации. 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F934DF" w:rsidRDefault="00CF4296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F934DF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sz w:val="18"/>
                <w:szCs w:val="18"/>
              </w:rPr>
              <w:t>Г.ПИР.ТК.ОБС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F934DF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sz w:val="18"/>
                <w:szCs w:val="18"/>
              </w:rPr>
              <w:t>Разработка технического решения по привязке БС на опоре к существующей инфраструктуре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F934DF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F934DF">
              <w:rPr>
                <w:rFonts w:ascii="Arial" w:hAnsi="Arial" w:cs="Arial"/>
                <w:sz w:val="18"/>
                <w:szCs w:val="18"/>
              </w:rPr>
              <w:t>тех.решение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F934DF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sz w:val="18"/>
                <w:szCs w:val="18"/>
              </w:rPr>
              <w:t>8 751,60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F934DF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F934DF">
              <w:rPr>
                <w:rFonts w:ascii="Arial" w:hAnsi="Arial" w:cs="Arial"/>
                <w:b/>
                <w:bCs/>
                <w:sz w:val="18"/>
                <w:szCs w:val="18"/>
              </w:rPr>
              <w:t>Включают: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проведение предпроектных обследований;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получение эскиза трассы;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определение технической возможности привязки БС на опоре;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>- выбор оптимальной трассы строительства ТК;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определение объема строительных работ; </w:t>
            </w:r>
            <w:r w:rsidRPr="00F934DF">
              <w:rPr>
                <w:rFonts w:ascii="Arial" w:hAnsi="Arial" w:cs="Arial"/>
                <w:sz w:val="18"/>
                <w:szCs w:val="18"/>
              </w:rPr>
              <w:br/>
              <w:t xml:space="preserve">- подписание Акта выбора технического решения, который включает: эскиз трассы, варианты трассы строительства ТК, объем </w:t>
            </w:r>
            <w:proofErr w:type="spellStart"/>
            <w:r w:rsidRPr="00F934DF">
              <w:rPr>
                <w:rFonts w:ascii="Arial" w:hAnsi="Arial" w:cs="Arial"/>
                <w:sz w:val="18"/>
                <w:szCs w:val="18"/>
              </w:rPr>
              <w:t>строительсных</w:t>
            </w:r>
            <w:proofErr w:type="spellEnd"/>
            <w:r w:rsidRPr="00F934DF">
              <w:rPr>
                <w:rFonts w:ascii="Arial" w:hAnsi="Arial" w:cs="Arial"/>
                <w:sz w:val="18"/>
                <w:szCs w:val="18"/>
              </w:rPr>
              <w:t xml:space="preserve"> работ.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, переходам ГНБ, контейнере                                                                                                      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   (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>1-16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38 647,53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Включают: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и поставку на место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оптических муфт и материалов в объеме, необходимом для выполнения полного комплекса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установки,  монтажа и сварки муфт  на вновь прокладываемом кабеле;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приобретение и поставку на место проведения работ: крепежные материалы,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металлорукав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, кронштейны, хомуты, пластиковые/сетчатые короба/лотки, бирки, консоли 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т.п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выполнение требований Технических и иных условий в части СМР на местах производства работ,  с обязательной отметкой организации, выдавшей ТУ, об их исполнении;    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подготовку каналов, водоотливов;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прокладка и крепление ВОК и запасов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маркировка (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биркование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) ВОК, покраска ВОК желтой краской;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восстановление проходимости канала телефонной канализации с использованием промывки или механической  очистки, в том числе с применением парогенератора (при необходимости), освобождение трассы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проклаки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кабеля от снега/мусора для доступа к кабельным колодцам;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организацию и проведение сдачи-приемки выполненных работ в рамках титула проекта;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покраска ВОК желтой краской, изготовление исполнительной документации в объеме, предусмотренном РД-45.156-2000, РД-45.190-2001;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Справок о выполнении ТУ от владельцев сооружений.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включают: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ВОК и его доставку в МР;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- монтаж оптических кроссов и сварку волокон в них;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, переходам ГНБ, контейнере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(17-24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39 855,27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переходам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ГНБ, контейнере                                                                                                                   (25-32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41 063,00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переходам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ГНБ, контейнере                                                                                                                                              (33-48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43 478,47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переходам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ГНБ, контейнере                                                                                                            (49-64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45 893,94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2.8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, переходам ГНБ, </w:t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 xml:space="preserve">контейнере                                                                                                               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   (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>65 ОВ - 96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50 724,89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, переходам ГНБ, контейнере                                                                                                               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   (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>97 ОВ - 128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55 555,83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2.10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Г.СМР.ТК.256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СМР по прокладке ВОК в ТЛФ канализации, коллекторе,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, переходам ГНБ, контейнере                                                                                                               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   (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>129 ОВ - 256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65 217,71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2.11</w:t>
            </w:r>
            <w:r w:rsidR="00C861CA" w:rsidRPr="00D647E4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, контейнере с заменой на кабель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   (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1-16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48 309,42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работ по замене существующего кабеля на более качественный и/или более емкий.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Работы учитывают  все материалы и затраты Подрядчика, необходимые для демонтажа и  утилизации демонтированных материалов, а также затраты на прокладку нового кабеля,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включают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 себя: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внесение изменений в исполнительную документацию;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на производство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и доставку на производство работ оптических муфт и материалов в объеме, необходимом для выполнения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установки, монтажа и сварки муфт на вновь прокладываемом кабеле;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крепежные материалы,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металлорукав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кронштейны, хомуты и т.п.</w:t>
            </w:r>
            <w:r w:rsidRPr="00D647E4">
              <w:rPr>
                <w:rFonts w:ascii="Arial" w:hAnsi="Arial" w:cs="Arial"/>
                <w:sz w:val="18"/>
                <w:szCs w:val="18"/>
                <w:u w:val="single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требований Технических и иных условий в части СМР на местах производства работ,  с обязательной отметкой организации, выдавшей ТУ, об их исполнении;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подготовку каналов, водоотливов;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восстановление проходимости канала телефонной канализации с использованием промывки или механической  очистки, в том числе с применением парогенератора (при необходимости);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маркировку ВОК, изготовление исполнительной документации в объеме, предусмотренном РД-45.156-2000, РД-45.190-2001, получение Справок о выполнении ТУ от собственников инфраструктуры;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организация и проведение сдачи-приемки выполненных работ в рамках титула проекта.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Не включают: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ВОК и его  доставки в МР;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монтаж оптического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кроса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sz w:val="18"/>
                <w:szCs w:val="18"/>
              </w:rPr>
            </w:pPr>
            <w:r w:rsidRPr="00D647E4">
              <w:rPr>
                <w:sz w:val="18"/>
                <w:szCs w:val="18"/>
              </w:rPr>
              <w:t>2.</w:t>
            </w:r>
            <w:r w:rsidR="00E60C2C">
              <w:rPr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контейнере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>, с заменой на кабель (17-24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49 275,60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2.13</w:t>
            </w:r>
            <w:r w:rsidR="00CF4296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контейнере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, с заменой на кабель (25-32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50 241,79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контейнере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, с заменой на кабель (33-48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52 174,17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2.15</w:t>
            </w:r>
            <w:r w:rsidR="00CF4296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контейнере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, с заменой на кабель (49-64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54 106,55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2.16.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контейнере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, с заменой на кабель (65-96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8237F5" w:rsidP="00823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C861CA" w:rsidRPr="002D6CD5">
              <w:rPr>
                <w:rFonts w:ascii="Arial" w:hAnsi="Arial" w:cs="Arial"/>
                <w:sz w:val="18"/>
                <w:szCs w:val="18"/>
              </w:rPr>
              <w:t>57 005,11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контейнере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, с заменой на кабель (97-128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59 903,68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Г.МОД.ТК.256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в телефонной канализации, городском коллекторе,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гормосте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,  контейнере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, с заменой на кабель (129-256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7F5" w:rsidRDefault="00976D14" w:rsidP="00976D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8237F5" w:rsidRDefault="008237F5" w:rsidP="00976D14">
            <w:pPr>
              <w:rPr>
                <w:rFonts w:ascii="Arial" w:hAnsi="Arial" w:cs="Arial"/>
                <w:sz w:val="18"/>
                <w:szCs w:val="18"/>
              </w:rPr>
            </w:pPr>
          </w:p>
          <w:p w:rsidR="008237F5" w:rsidRDefault="008237F5" w:rsidP="00976D14">
            <w:pPr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976D14" w:rsidP="00976D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="00C861CA" w:rsidRPr="002D6CD5">
              <w:rPr>
                <w:rFonts w:ascii="Arial" w:hAnsi="Arial" w:cs="Arial"/>
                <w:sz w:val="18"/>
                <w:szCs w:val="18"/>
              </w:rPr>
              <w:t>65 700,80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</w:t>
            </w:r>
            <w:r w:rsidR="00CF4296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Г.СМР.ПНД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Прокладка полиэтиленовой трубы в кабельной канализации (по дополнительному согласованию с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заказчиком)   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47E4">
              <w:rPr>
                <w:rFonts w:ascii="Arial" w:hAnsi="Arial" w:cs="Arial"/>
                <w:color w:val="000000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65,70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>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на производство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всех необходимых материалов (в том числе труб) и креплений для производства строительных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работ по прокладке трубы ПНД в кабельной канализации;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-согласование проведенных работ со всеми необходимыми организациями и службами;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 согласно РД 45.156-2000.  РД-45.190-2001 получение Справок (заключений) о выполнении ТУ и постановки на учет от владельцев ТК.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Г.СМР.КОЛ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Покраска ВОК в коллекторе огнезащитной пастой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17 611,20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допуска к работам;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приобретение материалов 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приспособлениий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необходимых для проведения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Справок о выполнении ТУ от собственников инфраструктуры.</w:t>
            </w: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15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9F5E66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5E66">
              <w:rPr>
                <w:rFonts w:ascii="Arial" w:hAnsi="Arial" w:cs="Arial"/>
                <w:b/>
                <w:bCs/>
                <w:sz w:val="18"/>
                <w:szCs w:val="18"/>
              </w:rPr>
              <w:t>3. Строительство ВОЛС по опорам городской инфраструктуры (до 1000 В)</w:t>
            </w: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E60C2C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D610B0" w:rsidRPr="00D647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Г.ПИР.ОГИ.К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Проектно-изыскательские работы по подвесу кабеля по столбовым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опорам  городской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инфраструктуры,  в том числе по крышам, фасадам зданий, выводу волоконно-оптического кабеля на опору.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9F5E66" w:rsidRDefault="00C861CA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61CA">
              <w:rPr>
                <w:rFonts w:ascii="Arial" w:hAnsi="Arial" w:cs="Arial"/>
                <w:color w:val="000000"/>
                <w:sz w:val="18"/>
                <w:szCs w:val="18"/>
              </w:rPr>
              <w:t>12 560,45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Включает: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поведение предпроектных обследований;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ТУ, с учетом всех затрат, связанных с их получением;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выполнение инженерно-геодезических изысканий, подготовка материалов инженерных изысканий или приобретение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-оформление необходимых разрешительных и правоустанавливающих документов;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разработку  проектной и рабочей документации;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заказ, получение и оплату (в том числе на имя Заказчика) всех необходимых разрешений,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согласование вывода волоконно-оптического кабеля на существующую опору;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сдача-приемка выполненных работ в рамках титула проекта ВОЛС.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получения  экспертных заключений на проектную документацию;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- проектные работы по установке опор (оценивать согласно позиций Г.ПИР.ОГИ.О1, Г.ПИР.ОГИ.О2).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3.2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Г.ПИР.ОГИ.О1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   Проектные работы по установке до 3-х последовательно стоящих столбовых опор для подвески кабеля.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опора.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10 434,83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выполнение предпроектных обследований;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выполнение инженерно-геодезических изысканий, подготовка материалов инженерных изысканий или приобретение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запрос, получение, оплата и выполнение необходимых ТУ;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Технических условий,  полученных от сторонних организаций, обеспечение требований стандартов и нормативных документов в области строительства и связи), согласование документации с заинтересованными органами и организациями,  с учетом всех затрат, связанных с получением разрешений и согласований;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включает: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 экспертных заключений на проектную документацию;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затраты на выполнение инженерно-геологических изысканий.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Примечание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Для одних и тех-же опор в рамках титула проекта  поз. Г.ПИР.ОГИ.О1 и Г.ПИР.ОГИ.О2 одновременно не применяются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согласно позиций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Г.ПИР.ОГИ.О2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   Проектные работы по установке более 3-х последовательно стоящих столбовых опор для подвески кабеля.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15 116,64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опорам городской инфраструктуры в том числе, по крышам и фасадам зданий (1 -16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48 309,42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t>- получение всех необходимых  согласований; на производство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оптические муфты и материалы( арматуру) в объеме, необходимом для выполнения работ по монтажу муфт  и подвесу кабеля на опорах;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крепежные материалы;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работы по прокладке кабеля, монтажу муфт, сварки оптических волокон;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все затраты на проведение измерений (на кабельной площадке, до монтажа, в процессе монтажа и в двух направлениях после монтажа) тестовых и приемо-сдаточных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требований Технических и иных условий в части СМР на местах производства работ,  с обязательной отметкой организации, выдавшей ТУ, об их исполнении;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изготовление исполнительной документации в объеме, предусмотренном РД-45.156-200, РД-45.190-2001, справки (заключений) о выполнении ТУ;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постановка на учет проложенного ВОК в отделах районных архитекторов, территориальных административных подразделений и технических отделов владельцев опор;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доставка ВОК со склада МТС и/или склада Подрядчика до места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подрезку крон деревьев.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стоимость ВОК и его доставки в МР;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демонтаж и установку опор (оценивать согласно позиций Г.СМР.ОГИ.ЖБ,  Г.СМР.ОГИ.МЗ,  Г.СМР.ОГИ.МК,  Г.СМР.ОГИ.ДМ);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опорам городской инфраструктуры в том числе, по крышам и фасадам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здани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(17-24ОВ)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49 517,15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3.</w:t>
            </w:r>
            <w:r w:rsidR="00E60C2C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опорам городской инфраструктуры в том числе, по крышам и фасадам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зданий (25-32 ОВ)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50 724,89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опорам городской инфраструктуры в том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числе,по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крышам и фасадам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зданий (33- 48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51 932,62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опорам городской инфраструктуры в том числе, по крышам и фасадам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зданий (49- 64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lastRenderedPageBreak/>
              <w:t>53 140,36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E60C2C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опорам городской инфраструктуры в том числе, по крышам и фасадам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зданий (65- 96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55 555,83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опорам городской инфраструктуры в том числе, по крышам и фасадам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зданий (96-128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57 971,30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Г.СМР.ОГИ.К256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прокладке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ВОК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опорам городской инфраструктуры в том числе, по крышам и фасадам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зданий (129-256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км.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62 802,24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3.</w:t>
            </w:r>
            <w:r w:rsidR="000C46E2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Г.СМР.ОГИ.ЖБ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работы  по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установке одной железобетонной опоры (не зависимо от того со светильниками или без них)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14 734,37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для производства 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 приобретение, доставку и  установку  опоры с кронштейнами;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осуществление  отключения и подключения сетей наружного освещений;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материалы и затраты, необходимые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проведение исполнительной геодезической съемки;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постановка на учет законченного строительством сооружения в отделах районных архитекторов, территориальных административных подразделений.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Г.СМР.ОГИ.МЗ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установке одной металлической опоры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   (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>не зависимо от того со светильниками или без них)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19 407,65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Г.СМР.ОГИ.ДР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Строительство деревянных (с ж/б пасынком) столбовых опор для воздушной прокладки ВОЛС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37F5" w:rsidRDefault="008237F5" w:rsidP="008237F5">
            <w:pPr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8237F5" w:rsidP="008237F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C861CA" w:rsidRPr="002D6CD5">
              <w:rPr>
                <w:rFonts w:ascii="Arial" w:hAnsi="Arial" w:cs="Arial"/>
                <w:sz w:val="18"/>
                <w:szCs w:val="18"/>
              </w:rPr>
              <w:t>12 170,61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Г.СМР.ОГИ.МК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Строительно-монтажные работы по установке одной стоечной металлической опоры, оборудованной для подвеса кабеля, на крыше здания (не выше 3 м.)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3 526,59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на производство 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приобретение, доставку и  установку  опоры;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материалы и затраты, необходимые для производства работ;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выполнение требований или ТУ собственника инфраструктуры;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производство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документации, в том числе справок об отсутствие претензий;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организация и проведение сдачи-приемки выполненных работ.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Г.СМР.ОГИ.ДМ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Работы по демонтажу железобетонной или металлической опоры.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4 259,11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работ по демонтажу опоры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учитывает  все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материалы и затраты Подрядчика, необходимые для демонтажа, утилизации демонтированных материалов.</w:t>
            </w:r>
          </w:p>
        </w:tc>
      </w:tr>
      <w:tr w:rsidR="000C46E2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46E2" w:rsidRDefault="007232C3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A2">
              <w:rPr>
                <w:rFonts w:ascii="Arial" w:hAnsi="Arial" w:cs="Arial"/>
                <w:sz w:val="18"/>
                <w:szCs w:val="18"/>
              </w:rPr>
              <w:lastRenderedPageBreak/>
              <w:t>3.17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C46E2" w:rsidRPr="000C46E2" w:rsidRDefault="000C46E2" w:rsidP="000C4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46E2">
              <w:rPr>
                <w:rFonts w:ascii="Arial" w:hAnsi="Arial" w:cs="Arial"/>
                <w:sz w:val="18"/>
                <w:szCs w:val="18"/>
              </w:rPr>
              <w:t>Г.СМР.ОГИ.МОД</w:t>
            </w:r>
          </w:p>
          <w:p w:rsidR="000C46E2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C3" w:rsidRPr="007232C3" w:rsidRDefault="007232C3" w:rsidP="007232C3">
            <w:pPr>
              <w:rPr>
                <w:rFonts w:ascii="Arial" w:hAnsi="Arial" w:cs="Arial"/>
                <w:sz w:val="18"/>
                <w:szCs w:val="18"/>
              </w:rPr>
            </w:pPr>
            <w:r w:rsidRPr="007232C3">
              <w:rPr>
                <w:rFonts w:ascii="Arial" w:hAnsi="Arial" w:cs="Arial"/>
                <w:sz w:val="18"/>
                <w:szCs w:val="18"/>
              </w:rPr>
              <w:t>Проведение работ по усилению опор</w:t>
            </w:r>
          </w:p>
          <w:p w:rsidR="000C46E2" w:rsidRPr="00D647E4" w:rsidRDefault="000C46E2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C3" w:rsidRPr="007232C3" w:rsidRDefault="007232C3" w:rsidP="007232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1шт</w:t>
            </w:r>
            <w:r w:rsidRPr="007232C3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0C46E2" w:rsidRPr="00D647E4" w:rsidRDefault="000C46E2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37F5" w:rsidRDefault="008237F5" w:rsidP="007232C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237F5" w:rsidRDefault="008237F5" w:rsidP="007232C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237F5" w:rsidRDefault="008237F5" w:rsidP="007232C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8237F5" w:rsidRDefault="008237F5" w:rsidP="007232C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  <w:p w:rsidR="007232C3" w:rsidRPr="00E83A64" w:rsidRDefault="00E83A64" w:rsidP="007232C3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8 747,</w:t>
            </w:r>
            <w:r>
              <w:rPr>
                <w:rFonts w:ascii="Arial" w:hAnsi="Arial" w:cs="Arial"/>
                <w:sz w:val="18"/>
                <w:szCs w:val="18"/>
              </w:rPr>
              <w:t>43</w:t>
            </w:r>
          </w:p>
          <w:p w:rsidR="000C46E2" w:rsidRDefault="000C46E2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232C3" w:rsidRPr="007232C3" w:rsidRDefault="007232C3" w:rsidP="007232C3">
            <w:pPr>
              <w:rPr>
                <w:rFonts w:ascii="Arial" w:hAnsi="Arial" w:cs="Arial"/>
                <w:sz w:val="18"/>
                <w:szCs w:val="18"/>
              </w:rPr>
            </w:pPr>
            <w:r w:rsidRPr="007232C3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7232C3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на производство  работ;</w:t>
            </w:r>
            <w:r w:rsidRPr="007232C3">
              <w:rPr>
                <w:rFonts w:ascii="Arial" w:hAnsi="Arial" w:cs="Arial"/>
                <w:sz w:val="18"/>
                <w:szCs w:val="18"/>
              </w:rPr>
              <w:br/>
              <w:t xml:space="preserve">- материалы и затраты, необходимые для производства работ; </w:t>
            </w:r>
            <w:r w:rsidRPr="007232C3">
              <w:rPr>
                <w:rFonts w:ascii="Arial" w:hAnsi="Arial" w:cs="Arial"/>
                <w:sz w:val="18"/>
                <w:szCs w:val="18"/>
              </w:rPr>
              <w:br/>
              <w:t xml:space="preserve"> - выполнение требований или ТУ собственника инфраструктуры;</w:t>
            </w:r>
            <w:r w:rsidRPr="007232C3">
              <w:rPr>
                <w:rFonts w:ascii="Arial" w:hAnsi="Arial" w:cs="Arial"/>
                <w:sz w:val="18"/>
                <w:szCs w:val="18"/>
              </w:rPr>
              <w:br/>
              <w:t>- производство работ по  установке оттяжек, подкосов для угловых опор, усилению опор, ремонту фундамента опор.</w:t>
            </w:r>
            <w:r w:rsidRPr="007232C3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документации, в том числе справок об отсутствие претензий;</w:t>
            </w:r>
            <w:r w:rsidRPr="007232C3">
              <w:rPr>
                <w:rFonts w:ascii="Arial" w:hAnsi="Arial" w:cs="Arial"/>
                <w:sz w:val="18"/>
                <w:szCs w:val="18"/>
              </w:rPr>
              <w:br/>
              <w:t>- организация и проведение сдачи-приемки выполненных работ.</w:t>
            </w:r>
          </w:p>
          <w:p w:rsidR="000C46E2" w:rsidRPr="00D647E4" w:rsidRDefault="000C46E2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7232C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3.18.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Г.МОД.ОГИ.К16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на опорах с заменой на кабель (1-16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976D14" w:rsidP="00976D1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C861CA" w:rsidRPr="002D6CD5">
              <w:rPr>
                <w:rFonts w:ascii="Arial" w:hAnsi="Arial" w:cs="Arial"/>
                <w:sz w:val="18"/>
                <w:szCs w:val="18"/>
              </w:rPr>
              <w:t>47 343,23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работ по замене существующего кабеля на более качественный и/или более емкий.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Работы учитывают  все материалы и затраты Подрядчика, необходимые для демонтажа и  утилизации демонтированных материалов, а также затраты на прокладку нового кабеля,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включают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 себя: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на производство 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установки, монтажа муфт и сварки в них ОВ на вновь прокладываемом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оптические муфты и материалы( арматуру) в объеме, необходимом для выполнения работ по монтажу муфт  и подвесу кабеля на опорах;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крепежные материалы;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требований Технических и иных условий в части СМР на местах производства работ,  с обязательной отметкой организации, выдавшей ТУ, об их исполнении;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все затраты на проведение измерений (на кабельной площадке, до монтажа, в процессе монтажа и в двух направлениях после монтажа), тестовых и приемо-сдаточных работ, изготовление исполнительной документации в объеме, предусмотренном РД-45.156-200, РД-45.190-2001, справки (заключений) о выполнении ТУ;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постановка на учет проложенного ВОК в отделах районных архитекторов, территориальных административных подразделений и технических отделов владельцев опор;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    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подрезку крон деревьев;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маркировка ВОК с учетом приобретения бирок;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привязку трассы к постоянным ориентирам;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организацию и проведение сдачи-приемки выполненных работ.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включают: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стоимость ВОК и его доставку в МР;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демонтаж и установку опор (оценивать согласно позиций Г.СМР.ОГИ.ЖБ, Г.СМР.ОГИ.МЗ,  Г.СМР.ОГИ.МК,  Г.СМР.ОГИ.ДМ).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3.19.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Г.МОД.ОГИ.К24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на опорах с заменой на кабель (17-24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48 792,51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Г.МОД.ОГИ.К32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на опорах с заменой на кабель (25-32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51 691,07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Г.МОД.ОГИ.К48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на опорах с заменой на кабель (33-48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54 589,64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Г.МОД.ОГИ.К64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Модернизация участка кабельной трассы, размещенной на опорах с заменой на кабель (49-64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57 488,20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Г.МОД.ОГИ.К96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Модернизация участка кабельной трассы, размещенной на опорах с заменой на кабель (65-96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61 836,05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Г.МОД.ОГИ.К128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Модернизация участка кабельной трассы, размещенной на опорах с заменой на кабель (97-128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66 183,90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7232C3" w:rsidP="00C861C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3.25.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47E4">
              <w:rPr>
                <w:rFonts w:ascii="Arial" w:hAnsi="Arial" w:cs="Arial"/>
                <w:color w:val="000000"/>
                <w:sz w:val="18"/>
                <w:szCs w:val="18"/>
              </w:rPr>
              <w:t>Г.МОД.ОГИ.К256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47E4">
              <w:rPr>
                <w:rFonts w:ascii="Arial" w:hAnsi="Arial" w:cs="Arial"/>
                <w:color w:val="000000"/>
                <w:sz w:val="18"/>
                <w:szCs w:val="18"/>
              </w:rPr>
              <w:t xml:space="preserve">Модернизация участка кабельной трассы, размещенной на опорах с заменой на кабель (129-256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647E4"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D7D8B" w:rsidRDefault="000D7D8B" w:rsidP="000D7D8B">
            <w:pPr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0D7D8B" w:rsidP="000D7D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 </w:t>
            </w:r>
            <w:r w:rsidR="00C861CA" w:rsidRPr="002D6CD5">
              <w:rPr>
                <w:rFonts w:ascii="Arial" w:hAnsi="Arial" w:cs="Arial"/>
                <w:sz w:val="18"/>
                <w:szCs w:val="18"/>
              </w:rPr>
              <w:t>77 778,16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15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9F5E66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5E66">
              <w:rPr>
                <w:rFonts w:ascii="Arial" w:hAnsi="Arial" w:cs="Arial"/>
                <w:b/>
                <w:bCs/>
                <w:sz w:val="18"/>
                <w:szCs w:val="18"/>
              </w:rPr>
              <w:t>4. Организация переходов через преграды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010E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Г.ПИР.ПП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Проектно-изыскательские работы по устройству переходов через водные и </w:t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 xml:space="preserve">другие 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преграды,выполняемых</w:t>
            </w:r>
            <w:proofErr w:type="spellEnd"/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открытым способом или методом ГНБ,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32C3" w:rsidRDefault="007232C3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32C3" w:rsidRDefault="007232C3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32C3" w:rsidRDefault="007232C3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32C3" w:rsidRDefault="007232C3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32C3" w:rsidRDefault="007232C3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232C3" w:rsidRDefault="007232C3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72 383,06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t>Комплекс работ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включает, </w:t>
            </w:r>
            <w:r w:rsidRPr="00D647E4">
              <w:rPr>
                <w:rFonts w:ascii="Arial" w:hAnsi="Arial" w:cs="Arial"/>
                <w:sz w:val="18"/>
                <w:szCs w:val="18"/>
              </w:rPr>
              <w:t>не ограничиваясь: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- выполнение предпроектных работ, инженерно-геодезических изысканий в необходимом объеме или приобретение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 xml:space="preserve"> - получение и оплата всех необходимых ТУ;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и оплата необходимых разрешений и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разработку  проектной и рабочей документации в соответствии с нормативно-правовыми документами, нормами и стандартами РФ, включая необходимые расчеты;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получение и оплата всех необходимых согласований документации и разрешений;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получение и оформление согласований от заинтересованных органов и организаций и утверждение проектной документации в рамках титула ВОЛС.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 экспертных заключений на проектную документацию;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выполнение инженерно-геологических изысканий.                                                                                          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010E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Г.СМР.ПП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Прокладка кабеля по дну водоемов, рек и др. водных преград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179 469,48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t>- получение необходимых согласований на производство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прокладку ВОК в подводную траншею с последующей замывкой проложенного  кабеля грунтом;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 согласно РД 45.156-2000; РД-45.190-2001 получение Справок (заключений) о выполнении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постановка на учет проложенного ВОК в отделах районных архитекторов, территориальных административных подразделений;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организацию и проведение сдачи-приемки выполненных работ.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010E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Г.СМР.ГНБ.1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Строительно-монтажные работы по устройство переходов методом ГНБ, от 0 до 100м. с прокладкой 1-2 ПЭ труб Ø63 мм. - Ø100 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990,34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и согласований на производство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всех необходимых материалов (в том числе труб) и креплений для производства строительных работ по организации перехода;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проведение строительных работ с транспортировкой до объекта выполнения работ необходимого оборудования;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выполние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требований Технических и иных условий в части СМР на местах производства работ,  с обязательной отметкой организации, выдавшей ТУ, об их исполнении,  получение справок(заключений) о выполнении ТУ, кроме требований ТУ особо оговоренных в договоре;                                   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 согласно РД 45.156-2000; РД-45.190-2001 получение Справок (заключений) о выполнении работ и постановки на учет;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организацию и проведение сдачи-приемки выполненных работ.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Примечание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Проектирование ГНБ осуществляется по позиции Г.ПИР.ПП.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010E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Г.СМР.ГНБ.2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Строительно-монтажные работы по устройство переходов методом ГНБ, от 101 до 200м. с прокладкой 1-2 ПЭ труб Ø63 мм. - Ø100 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1 146,38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010E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Г.СМР.ГНБ.3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Строительно-монтажные работы по устройство переходов методом ГНБ, от 201 до 300м. с прокладкой 1-2 ПЭ труб Ø63 мм. - Ø100 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1 299,04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C8010E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Г.СМР.ГНБ.4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Строительно-монтажные работы по устройство переходов методом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ГНБ,  более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300м. с прокладкой 1-2 ПЭ труб Ø63 мм. - Ø100 мм.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9F5E66" w:rsidRDefault="00C861CA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C861CA">
              <w:rPr>
                <w:rFonts w:ascii="Arial" w:hAnsi="Arial" w:cs="Arial"/>
                <w:color w:val="000000"/>
                <w:sz w:val="18"/>
                <w:szCs w:val="18"/>
              </w:rPr>
              <w:t>1 449,28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15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9F5E66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5E66">
              <w:rPr>
                <w:rFonts w:ascii="Arial" w:hAnsi="Arial" w:cs="Arial"/>
                <w:b/>
                <w:bCs/>
                <w:sz w:val="18"/>
                <w:szCs w:val="18"/>
              </w:rPr>
              <w:t>5. Строительство телефонной канализации</w:t>
            </w:r>
          </w:p>
        </w:tc>
      </w:tr>
      <w:tr w:rsidR="00A02CA8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CA8" w:rsidRDefault="00C92144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A2">
              <w:rPr>
                <w:rFonts w:ascii="Arial" w:hAnsi="Arial" w:cs="Arial"/>
                <w:sz w:val="18"/>
                <w:szCs w:val="18"/>
              </w:rPr>
              <w:t>5.1.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02CA8" w:rsidRPr="00A02CA8" w:rsidRDefault="00A02CA8" w:rsidP="00A0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CA8">
              <w:rPr>
                <w:rFonts w:ascii="Arial" w:hAnsi="Arial" w:cs="Arial"/>
                <w:sz w:val="18"/>
                <w:szCs w:val="18"/>
              </w:rPr>
              <w:t>Г.ПИР.СКК.1</w:t>
            </w:r>
          </w:p>
          <w:p w:rsidR="00A02CA8" w:rsidRPr="00D647E4" w:rsidRDefault="00A02CA8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CA8" w:rsidRPr="00A02CA8" w:rsidRDefault="00A02CA8" w:rsidP="00A02CA8">
            <w:pPr>
              <w:rPr>
                <w:rFonts w:ascii="Arial" w:hAnsi="Arial" w:cs="Arial"/>
                <w:sz w:val="18"/>
                <w:szCs w:val="18"/>
              </w:rPr>
            </w:pPr>
            <w:r w:rsidRPr="00A02CA8">
              <w:rPr>
                <w:rFonts w:ascii="Arial" w:hAnsi="Arial" w:cs="Arial"/>
                <w:sz w:val="18"/>
                <w:szCs w:val="18"/>
              </w:rPr>
              <w:t>Проектно-изыскательские работы по строительству/</w:t>
            </w:r>
            <w:proofErr w:type="spellStart"/>
            <w:r w:rsidRPr="00A02CA8">
              <w:rPr>
                <w:rFonts w:ascii="Arial" w:hAnsi="Arial" w:cs="Arial"/>
                <w:sz w:val="18"/>
                <w:szCs w:val="18"/>
              </w:rPr>
              <w:t>докладке</w:t>
            </w:r>
            <w:proofErr w:type="spellEnd"/>
            <w:r w:rsidRPr="00A02CA8">
              <w:rPr>
                <w:rFonts w:ascii="Arial" w:hAnsi="Arial" w:cs="Arial"/>
                <w:sz w:val="18"/>
                <w:szCs w:val="18"/>
              </w:rPr>
              <w:t xml:space="preserve"> кабельной канализации протяженностью до 100м включительно, включая колодцы кабельной </w:t>
            </w:r>
            <w:r w:rsidRPr="00A02CA8">
              <w:rPr>
                <w:rFonts w:ascii="Arial" w:hAnsi="Arial" w:cs="Arial"/>
                <w:sz w:val="18"/>
                <w:szCs w:val="18"/>
              </w:rPr>
              <w:lastRenderedPageBreak/>
              <w:t>канализации, с оформлением земельного участка</w:t>
            </w:r>
          </w:p>
          <w:p w:rsidR="00A02CA8" w:rsidRPr="00D647E4" w:rsidRDefault="00A02CA8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CA8" w:rsidRPr="00A02CA8" w:rsidRDefault="00A02CA8" w:rsidP="00A02CA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CA8">
              <w:rPr>
                <w:rFonts w:ascii="Arial" w:hAnsi="Arial" w:cs="Arial"/>
                <w:sz w:val="18"/>
                <w:szCs w:val="18"/>
              </w:rPr>
              <w:lastRenderedPageBreak/>
              <w:t>1 объект</w:t>
            </w:r>
          </w:p>
          <w:p w:rsidR="00A02CA8" w:rsidRPr="00D647E4" w:rsidRDefault="00A02CA8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CA8" w:rsidRDefault="00A02CA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2CA8" w:rsidRDefault="00A02CA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2CA8" w:rsidRDefault="00A02CA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2CA8" w:rsidRDefault="00A02CA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02CA8" w:rsidRDefault="00A02CA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19 410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02CA8" w:rsidRPr="00D647E4" w:rsidRDefault="00A02CA8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010E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  <w:r w:rsidR="00C92144">
              <w:rPr>
                <w:rFonts w:ascii="Arial" w:hAnsi="Arial" w:cs="Arial"/>
                <w:sz w:val="18"/>
                <w:szCs w:val="18"/>
              </w:rPr>
              <w:t>2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Г.ПИР.СКК.1</w:t>
            </w:r>
            <w:r w:rsidR="00C92144">
              <w:rPr>
                <w:rFonts w:ascii="Arial" w:hAnsi="Arial" w:cs="Arial"/>
                <w:sz w:val="18"/>
                <w:szCs w:val="18"/>
              </w:rPr>
              <w:t>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Проектно-изыскательские работы по строительству/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докладке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кабельной канализации</w:t>
            </w:r>
            <w:r w:rsidR="00A02CA8">
              <w:rPr>
                <w:rFonts w:ascii="Arial" w:hAnsi="Arial" w:cs="Arial"/>
                <w:sz w:val="18"/>
                <w:szCs w:val="18"/>
              </w:rPr>
              <w:t xml:space="preserve"> протяженностью более 100м.</w:t>
            </w:r>
            <w:r w:rsidRPr="00D647E4">
              <w:rPr>
                <w:rFonts w:ascii="Arial" w:hAnsi="Arial" w:cs="Arial"/>
                <w:sz w:val="18"/>
                <w:szCs w:val="18"/>
              </w:rPr>
              <w:t>, включая колодцы кабельной канализации, с оформлением земельного участка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92144" w:rsidP="00C9214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861CA" w:rsidRPr="002D6CD5">
              <w:rPr>
                <w:rFonts w:ascii="Arial" w:hAnsi="Arial" w:cs="Arial"/>
                <w:sz w:val="18"/>
                <w:szCs w:val="18"/>
              </w:rPr>
              <w:t>58 288,72</w:t>
            </w:r>
          </w:p>
        </w:tc>
        <w:tc>
          <w:tcPr>
            <w:tcW w:w="7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92144" w:rsidRPr="00C92144" w:rsidRDefault="00C861CA" w:rsidP="00C9214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проектно-изыскательских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 себя все работы указанные в договоре, заказе и ТЗ в том числе, но не ограничиваясь: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выполнение инженерных изысканий в необходимом объеме, подготовка материалов изысканий  или   в случае необходимости приобретение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ТУ,  с учетом всех затрат, связанных с их получением;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разрешительной, землеустроительной, правоустанавливающей документации, оформление договоров аренды  земельных и иных  участков, с учетом всех затрат по  аренде,  платежами по возмещению арендодателю потрав и убытков, связанных с временным занятием земельного участка (земельных участков) и  др. убытки;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ТЗ,  полученных  ТУ, в том числе по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докладке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каналов ТК, строительству новой ТК,  включая колодцы кабельной канализации, обеспечение требований стандартов и нормативных документов в области строительства и связи);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согласование документации с заинтересованными органами и организациями с учетом всех затрат, связанных с получением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утверждение документации у Заказчика.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стоимость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получения  экспертных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заключений на проект.</w:t>
            </w:r>
            <w:r w:rsidR="00C92144">
              <w:t xml:space="preserve"> </w:t>
            </w:r>
            <w:r w:rsidR="00C92144" w:rsidRPr="00C92144">
              <w:rPr>
                <w:rFonts w:ascii="Arial" w:hAnsi="Arial" w:cs="Arial"/>
                <w:b/>
                <w:sz w:val="18"/>
                <w:szCs w:val="18"/>
              </w:rPr>
              <w:t>Примечание</w:t>
            </w:r>
          </w:p>
          <w:p w:rsidR="00C861CA" w:rsidRPr="00D647E4" w:rsidRDefault="00C92144" w:rsidP="00C92144">
            <w:pPr>
              <w:rPr>
                <w:rFonts w:ascii="Arial" w:hAnsi="Arial" w:cs="Arial"/>
                <w:sz w:val="18"/>
                <w:szCs w:val="18"/>
              </w:rPr>
            </w:pPr>
            <w:r w:rsidRPr="00C92144">
              <w:rPr>
                <w:rFonts w:ascii="Arial" w:hAnsi="Arial" w:cs="Arial"/>
                <w:sz w:val="18"/>
                <w:szCs w:val="18"/>
              </w:rPr>
              <w:t xml:space="preserve">Для одних и тех-же колодцев и кабельной канализации в рамках титула </w:t>
            </w:r>
            <w:proofErr w:type="gramStart"/>
            <w:r w:rsidRPr="00C92144">
              <w:rPr>
                <w:rFonts w:ascii="Arial" w:hAnsi="Arial" w:cs="Arial"/>
                <w:sz w:val="18"/>
                <w:szCs w:val="18"/>
              </w:rPr>
              <w:t>проекта  поз</w:t>
            </w:r>
            <w:proofErr w:type="gramEnd"/>
            <w:r w:rsidRPr="00C92144">
              <w:rPr>
                <w:rFonts w:ascii="Arial" w:hAnsi="Arial" w:cs="Arial"/>
                <w:sz w:val="18"/>
                <w:szCs w:val="18"/>
              </w:rPr>
              <w:t xml:space="preserve">. Г.ПИР.ССК.1, Г.ПИР.ССК-2, Г.ПИР.ССК.2, Г.ПИР.ССК.2-2, Г.ПИР.ССК.3 одновременно не применяются                          </w:t>
            </w:r>
          </w:p>
        </w:tc>
      </w:tr>
      <w:tr w:rsidR="00C9214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2144" w:rsidRDefault="00C92144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A2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92144" w:rsidRPr="00C92144" w:rsidRDefault="00C92144" w:rsidP="00C921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144">
              <w:rPr>
                <w:rFonts w:ascii="Arial" w:hAnsi="Arial" w:cs="Arial"/>
                <w:sz w:val="18"/>
                <w:szCs w:val="18"/>
              </w:rPr>
              <w:t>Г.ПИР.СКК.2</w:t>
            </w:r>
          </w:p>
          <w:p w:rsidR="00C92144" w:rsidRPr="00D647E4" w:rsidRDefault="00C92144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2144" w:rsidRPr="00C92144" w:rsidRDefault="00C92144" w:rsidP="00C92144">
            <w:pPr>
              <w:rPr>
                <w:rFonts w:ascii="Arial" w:hAnsi="Arial" w:cs="Arial"/>
                <w:sz w:val="18"/>
                <w:szCs w:val="18"/>
              </w:rPr>
            </w:pPr>
            <w:r w:rsidRPr="00C92144">
              <w:rPr>
                <w:rFonts w:ascii="Arial" w:hAnsi="Arial" w:cs="Arial"/>
                <w:sz w:val="18"/>
                <w:szCs w:val="18"/>
              </w:rPr>
              <w:t>Проектно-изыскательские работы по строительству/</w:t>
            </w:r>
            <w:proofErr w:type="spellStart"/>
            <w:proofErr w:type="gramStart"/>
            <w:r w:rsidRPr="00C92144">
              <w:rPr>
                <w:rFonts w:ascii="Arial" w:hAnsi="Arial" w:cs="Arial"/>
                <w:sz w:val="18"/>
                <w:szCs w:val="18"/>
              </w:rPr>
              <w:t>докладке</w:t>
            </w:r>
            <w:proofErr w:type="spellEnd"/>
            <w:r w:rsidRPr="00C92144">
              <w:rPr>
                <w:rFonts w:ascii="Arial" w:hAnsi="Arial" w:cs="Arial"/>
                <w:sz w:val="18"/>
                <w:szCs w:val="18"/>
              </w:rPr>
              <w:t xml:space="preserve">  кабельной</w:t>
            </w:r>
            <w:proofErr w:type="gramEnd"/>
            <w:r w:rsidRPr="00C92144">
              <w:rPr>
                <w:rFonts w:ascii="Arial" w:hAnsi="Arial" w:cs="Arial"/>
                <w:sz w:val="18"/>
                <w:szCs w:val="18"/>
              </w:rPr>
              <w:t xml:space="preserve"> канализации  протяженностью до 100м включительно, включая колодцы кабельной канализации,  без оформления земельного участка</w:t>
            </w:r>
          </w:p>
          <w:p w:rsidR="00C92144" w:rsidRPr="00D647E4" w:rsidRDefault="00C92144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2144" w:rsidRPr="00C92144" w:rsidRDefault="00C92144" w:rsidP="00C921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92144">
              <w:rPr>
                <w:rFonts w:ascii="Arial" w:hAnsi="Arial" w:cs="Arial"/>
                <w:sz w:val="18"/>
                <w:szCs w:val="18"/>
              </w:rPr>
              <w:t>1 объект</w:t>
            </w:r>
          </w:p>
          <w:p w:rsidR="00C92144" w:rsidRPr="00D647E4" w:rsidRDefault="00C92144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2144" w:rsidRDefault="00C9214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44" w:rsidRDefault="00C9214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44" w:rsidRDefault="00C9214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44" w:rsidRDefault="00C9214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2144" w:rsidRDefault="00C9214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12 186,29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92144" w:rsidRPr="00D647E4" w:rsidRDefault="00C92144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Г.ПИР.СКК.2</w:t>
            </w:r>
            <w:r w:rsidR="00896A8B">
              <w:rPr>
                <w:rFonts w:ascii="Arial" w:hAnsi="Arial" w:cs="Arial"/>
                <w:sz w:val="18"/>
                <w:szCs w:val="18"/>
              </w:rPr>
              <w:t>-2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Проектно-изыскательские работы по строительству/</w:t>
            </w:r>
            <w:proofErr w:type="spellStart"/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докладке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 кабельной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канализации</w:t>
            </w:r>
            <w:r w:rsidR="00C92144">
              <w:rPr>
                <w:rFonts w:ascii="Arial" w:hAnsi="Arial" w:cs="Arial"/>
                <w:sz w:val="18"/>
                <w:szCs w:val="18"/>
              </w:rPr>
              <w:t xml:space="preserve"> более 100м.</w:t>
            </w:r>
            <w:r w:rsidRPr="00D647E4">
              <w:rPr>
                <w:rFonts w:ascii="Arial" w:hAnsi="Arial" w:cs="Arial"/>
                <w:sz w:val="18"/>
                <w:szCs w:val="18"/>
              </w:rPr>
              <w:t>, включая колодцы кабельной канализации,  без оформления земельного участка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36 924,46</w:t>
            </w:r>
          </w:p>
        </w:tc>
        <w:tc>
          <w:tcPr>
            <w:tcW w:w="79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6A8B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проектно-изыскательских работ включает в себя все работы указанные в договоре, заказе и ТЗ в том числе, но не ограничиваясь: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приобретение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ТУ,  с учетом всех затрат, связанных с их получением;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разработка проектной документации (реализация  требований ТЗ,  полученных  ТУ, в том числе по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докладке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каналов ТК, строительству новой ТК,  включая колодцы кабельной канализации,  обеспечение требований стандартов и нормативных документов в области строительства и связи);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согласование документации с заинтересованными органами и организациями с учетом всех затрат, связанных с получением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 xml:space="preserve">- утверждение документации у Заказчика.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стоимость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получения  экспертных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заключений на проект. </w:t>
            </w:r>
          </w:p>
          <w:p w:rsidR="00896A8B" w:rsidRPr="00C92144" w:rsidRDefault="00C861CA" w:rsidP="00896A8B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6A8B" w:rsidRPr="00C92144">
              <w:rPr>
                <w:rFonts w:ascii="Arial" w:hAnsi="Arial" w:cs="Arial"/>
                <w:b/>
                <w:sz w:val="18"/>
                <w:szCs w:val="18"/>
              </w:rPr>
              <w:t>Примечание</w:t>
            </w:r>
          </w:p>
          <w:p w:rsidR="00C861CA" w:rsidRPr="00D647E4" w:rsidRDefault="00896A8B" w:rsidP="00896A8B">
            <w:pPr>
              <w:rPr>
                <w:rFonts w:ascii="Arial" w:hAnsi="Arial" w:cs="Arial"/>
                <w:sz w:val="18"/>
                <w:szCs w:val="18"/>
              </w:rPr>
            </w:pPr>
            <w:r w:rsidRPr="00C92144">
              <w:rPr>
                <w:rFonts w:ascii="Arial" w:hAnsi="Arial" w:cs="Arial"/>
                <w:sz w:val="18"/>
                <w:szCs w:val="18"/>
              </w:rPr>
              <w:t xml:space="preserve">Для одних и тех-же колодцев и кабельной канализации в рамках титула </w:t>
            </w:r>
            <w:proofErr w:type="gramStart"/>
            <w:r w:rsidRPr="00C92144">
              <w:rPr>
                <w:rFonts w:ascii="Arial" w:hAnsi="Arial" w:cs="Arial"/>
                <w:sz w:val="18"/>
                <w:szCs w:val="18"/>
              </w:rPr>
              <w:t>проекта  поз</w:t>
            </w:r>
            <w:proofErr w:type="gramEnd"/>
            <w:r w:rsidRPr="00C92144">
              <w:rPr>
                <w:rFonts w:ascii="Arial" w:hAnsi="Arial" w:cs="Arial"/>
                <w:sz w:val="18"/>
                <w:szCs w:val="18"/>
              </w:rPr>
              <w:t xml:space="preserve">. Г.ПИР.ССК.1, Г.ПИР.ССК-2, Г.ПИР.ССК.2, Г.ПИР.ССК.2-2, Г.ПИР.ССК.3 одновременно не применяются                          </w:t>
            </w:r>
            <w:r w:rsidR="00C861CA" w:rsidRPr="00D647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</w:t>
            </w:r>
          </w:p>
        </w:tc>
      </w:tr>
      <w:tr w:rsidR="00896A8B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A8B" w:rsidRDefault="00896A8B" w:rsidP="00C861CA">
            <w:pPr>
              <w:jc w:val="center"/>
              <w:rPr>
                <w:sz w:val="18"/>
                <w:szCs w:val="18"/>
              </w:rPr>
            </w:pPr>
            <w:r w:rsidRPr="00A02AA2">
              <w:rPr>
                <w:sz w:val="18"/>
                <w:szCs w:val="18"/>
              </w:rPr>
              <w:lastRenderedPageBreak/>
              <w:t>5.5.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96A8B" w:rsidRPr="00896A8B" w:rsidRDefault="00896A8B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8B">
              <w:rPr>
                <w:rFonts w:ascii="Arial" w:hAnsi="Arial" w:cs="Arial"/>
                <w:sz w:val="18"/>
                <w:szCs w:val="18"/>
              </w:rPr>
              <w:t>Г.ПИР.СКК.3</w:t>
            </w:r>
          </w:p>
          <w:p w:rsidR="00896A8B" w:rsidRPr="00D647E4" w:rsidRDefault="00896A8B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A8B" w:rsidRPr="00896A8B" w:rsidRDefault="00896A8B" w:rsidP="00896A8B">
            <w:pPr>
              <w:rPr>
                <w:rFonts w:ascii="Arial" w:hAnsi="Arial" w:cs="Arial"/>
                <w:sz w:val="18"/>
                <w:szCs w:val="18"/>
              </w:rPr>
            </w:pPr>
            <w:r w:rsidRPr="00896A8B">
              <w:rPr>
                <w:rFonts w:ascii="Arial" w:hAnsi="Arial" w:cs="Arial"/>
                <w:sz w:val="18"/>
                <w:szCs w:val="18"/>
              </w:rPr>
              <w:t>Проектно-изыскательские работы по установке телефонного колодца любого типа, включая проектирование кабельной канализации протяженностью до 10м включительно</w:t>
            </w:r>
          </w:p>
          <w:p w:rsidR="00896A8B" w:rsidRPr="00D647E4" w:rsidRDefault="00896A8B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A8B" w:rsidRPr="00896A8B" w:rsidRDefault="00896A8B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A8B">
              <w:rPr>
                <w:rFonts w:ascii="Arial" w:hAnsi="Arial" w:cs="Arial"/>
                <w:sz w:val="18"/>
                <w:szCs w:val="18"/>
              </w:rPr>
              <w:t>1 объект</w:t>
            </w:r>
          </w:p>
          <w:p w:rsidR="00896A8B" w:rsidRPr="00D647E4" w:rsidRDefault="00896A8B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6341FC" w:rsidRDefault="006341FC" w:rsidP="00896A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896A8B" w:rsidRPr="00896A8B" w:rsidRDefault="006341FC" w:rsidP="00896A8B">
            <w:pPr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10 496,60</w:t>
            </w:r>
          </w:p>
          <w:p w:rsidR="00896A8B" w:rsidRDefault="00896A8B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6A8B" w:rsidRPr="00896A8B" w:rsidRDefault="00896A8B" w:rsidP="00896A8B">
            <w:pPr>
              <w:rPr>
                <w:rFonts w:ascii="Arial" w:hAnsi="Arial" w:cs="Arial"/>
                <w:sz w:val="18"/>
                <w:szCs w:val="18"/>
              </w:rPr>
            </w:pPr>
            <w:r w:rsidRPr="00896A8B">
              <w:rPr>
                <w:rFonts w:ascii="Arial" w:hAnsi="Arial" w:cs="Arial"/>
                <w:b/>
                <w:bCs/>
                <w:sz w:val="18"/>
                <w:szCs w:val="18"/>
              </w:rPr>
              <w:t>Комплекс проектно-изыскательских работ включает в себя все работы указанные в договоре, заказе и ТЗ в том числе, но не ограничиваясь:</w:t>
            </w:r>
            <w:r w:rsidRPr="00896A8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 xml:space="preserve">- приобретение </w:t>
            </w:r>
            <w:proofErr w:type="spellStart"/>
            <w:r w:rsidRPr="00896A8B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896A8B">
              <w:rPr>
                <w:rFonts w:ascii="Arial" w:hAnsi="Arial" w:cs="Arial"/>
                <w:sz w:val="18"/>
                <w:szCs w:val="18"/>
              </w:rPr>
              <w:t>;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>- получение необходимых ТУ,  с учетом всех затрат, связанных с их получением;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>- разработка проектной документации (реализация  требований ТЗ,  полученных  ТУ,  обеспечение требований стандартов и нормативных документов в области строительства и связи);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>- согласование документации с заинтересованными органами и организациями с учетом всех затрат, связанных с получением согласований;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 xml:space="preserve">- утверждение документации у Заказчика. 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службами.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</w:r>
            <w:r w:rsidRPr="00896A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включает: 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 xml:space="preserve">- стоимость </w:t>
            </w:r>
            <w:proofErr w:type="gramStart"/>
            <w:r w:rsidRPr="00896A8B">
              <w:rPr>
                <w:rFonts w:ascii="Arial" w:hAnsi="Arial" w:cs="Arial"/>
                <w:sz w:val="18"/>
                <w:szCs w:val="18"/>
              </w:rPr>
              <w:t>получения  экспертных</w:t>
            </w:r>
            <w:proofErr w:type="gramEnd"/>
            <w:r w:rsidRPr="00896A8B">
              <w:rPr>
                <w:rFonts w:ascii="Arial" w:hAnsi="Arial" w:cs="Arial"/>
                <w:sz w:val="18"/>
                <w:szCs w:val="18"/>
              </w:rPr>
              <w:t xml:space="preserve"> заключений на проект.                                                                                                                               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  <w:r w:rsidRPr="00896A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Примечание</w:t>
            </w:r>
            <w:r w:rsidRPr="00896A8B">
              <w:rPr>
                <w:rFonts w:ascii="Arial" w:hAnsi="Arial" w:cs="Arial"/>
                <w:sz w:val="18"/>
                <w:szCs w:val="18"/>
              </w:rPr>
              <w:br/>
              <w:t xml:space="preserve">  Для одних и тех-же колодцев и кабельной канализации в рамках титула </w:t>
            </w:r>
            <w:proofErr w:type="gramStart"/>
            <w:r w:rsidRPr="00896A8B">
              <w:rPr>
                <w:rFonts w:ascii="Arial" w:hAnsi="Arial" w:cs="Arial"/>
                <w:sz w:val="18"/>
                <w:szCs w:val="18"/>
              </w:rPr>
              <w:t>проекта  поз</w:t>
            </w:r>
            <w:proofErr w:type="gramEnd"/>
            <w:r w:rsidRPr="00896A8B">
              <w:rPr>
                <w:rFonts w:ascii="Arial" w:hAnsi="Arial" w:cs="Arial"/>
                <w:sz w:val="18"/>
                <w:szCs w:val="18"/>
              </w:rPr>
              <w:t xml:space="preserve">. Г.ПИР.ССК.1, Г.ПИР.ССК-2, Г.ПИР.ССК.2, Г.ПИР.ССК.2-2, Г.ПИР.ССК.3 одновременно не применяются                                                                                                                                                              </w:t>
            </w:r>
          </w:p>
          <w:p w:rsidR="00896A8B" w:rsidRPr="00D647E4" w:rsidRDefault="00896A8B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Г.СМР.ДКК.ТК2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Строительство новой и/или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докладка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телефонной канализации до 2-х каналов (без установки кабельного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колодца)   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676,33</w:t>
            </w:r>
          </w:p>
        </w:tc>
        <w:tc>
          <w:tcPr>
            <w:tcW w:w="7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строительно-монтажных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все работы указанные в договоре, ТЗ и проектной документации в том числе, но не ограничиваясь: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 получение необходимых согласований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закупка и доставка на объект строительства материалов, включая колодцы кабельной канализации, предварительно согласовав их типы с Заказчиком;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требований Технических и иных условий в части СМР на местах производства работ,  с обязательной отметкой организации, выдавшей ТУ, об их исполнении, получение справок(заключений) о выполнении ТУ;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выполнение благоустройства, уборка от мусора, восстановление озеленения, асфальтового покрытия территории и т.д.;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выполние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исполнительной геодезической съемки построенного сооружения  и оформление материалов съемки;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оформление исполнительной и приемо-сдаточной документации на законченное строительством сооружение;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постановка на учет законченного строительством сооружения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ГорГеотресте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/отделах районных архитекторов/территориальных административных подразделений/технических </w:t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отделов владельцев телефонной канализации;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сдача строительно-монтажных работ Рабочей комиссии в составе Объекта.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Примечание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t>Затраты на прокладку кабеля в кабельной канализации оценивается по позиции Г.СМР.ТК.8 - Г.СМР.ТК.256, затраты на восстановление телефонной канализации  по позиции Г.СМР.ВСТ.ТК, на установку консолей и переустройство телефонных колодцев по Г.СМР.СКК.ККП.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  <w:proofErr w:type="gramStart"/>
            <w:r>
              <w:rPr>
                <w:sz w:val="18"/>
                <w:szCs w:val="18"/>
              </w:rPr>
              <w:t>7.</w:t>
            </w:r>
            <w:r w:rsidR="00C8010E">
              <w:rPr>
                <w:sz w:val="18"/>
                <w:szCs w:val="18"/>
              </w:rPr>
              <w:t>.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Г.СМР.ДКК.ТК4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Строительство новой и/или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докладка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телефонной канализации от 3 до 4-х каналов (без установки кабельного колодца)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724,64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5.8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Г.СМР.ДКК.ТК12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Строительство новой и/или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докладка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телефонной канализации от 5 до 12-и каналов (без установки кабельного колодца)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869,57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Г.СМР.ДКК.ТК24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Строительство новой и/или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докладка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телефонной канализации от 13 до 24-х каналов (без установки кабельного колодца)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1 304,35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5.10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Г.СМР.СКК.КК2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Установка телефонного колодца ККС-2, включая его стоимость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11 111,17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5.11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Г.СМР.СКК.КК3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Установка телефонного колодца ККС-3, включая его стоимость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14 009,73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5.12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Г.СМР.СКК.КК4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Установка телефонного колодца ККС-4, включая его стоимость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17 874,48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010E" w:rsidP="00C8010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</w:t>
            </w:r>
            <w:r w:rsidR="00896A8B">
              <w:rPr>
                <w:sz w:val="18"/>
                <w:szCs w:val="18"/>
              </w:rPr>
              <w:t>5.13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Г.СМР.СКК.КК5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Установка телефонного колодца ККС-5, включая его стоимость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21 256,14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5.14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Г.СМР.СКК.ККТМ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Установка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ККТМ(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ПОД, КОТ 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тд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), включая его стоимость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7 345,45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861CA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896A8B" w:rsidP="00C861C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5.15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Г.СМР.СКК.ЗУ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Установка запорного устройства на крышку люка, включая стоимость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861CA" w:rsidRPr="00D647E4" w:rsidRDefault="00C861CA" w:rsidP="00C861C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861CA" w:rsidRPr="002D6CD5" w:rsidRDefault="00C861C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2 705,33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CA" w:rsidRPr="00D647E4" w:rsidRDefault="00C861CA" w:rsidP="00C861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sz w:val="18"/>
                <w:szCs w:val="18"/>
              </w:rPr>
            </w:pPr>
            <w:r w:rsidRPr="00D647E4">
              <w:rPr>
                <w:sz w:val="18"/>
                <w:szCs w:val="18"/>
              </w:rPr>
              <w:t>5.</w:t>
            </w:r>
            <w:r w:rsidR="00896A8B">
              <w:rPr>
                <w:sz w:val="18"/>
                <w:szCs w:val="18"/>
              </w:rPr>
              <w:t>16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Г.СМР.СКК.ККЛ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Поднятие горловины люка телефонного колодца, до уровня дорожного покрытия включая стоимость материалов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3 828,04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896A8B" w:rsidP="00096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5.17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 ВСТ. ТК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Восстановление телефонной канализации со вскрытием земляного покрытия (асфальт, газон)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1м вскрытого покрытия/грунта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869,57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строительно-монтажных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все работы указанные в договоре, ТЗ и проектной документации в том числе, но не ограничиваясь: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все материалы и затраты, необходимые для выполнения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работы по разработке траншеи, приобретение и укладку асбестоцементных или ПНД труб, засыпку траншеи, уборку территории от мусора, восстановление озеленения и асфальтового покрытия;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документации, включая акты освидетельствования выполнения земляных работ.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                                                                                                 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896A8B" w:rsidP="00096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5.18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 КНС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Установка консолей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557,97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СМР не зависит от типа консоли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 xml:space="preserve">и 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в себя: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материалов;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монтаж консолей;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сдача выполненных работ заказчику.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896A8B" w:rsidP="00096CE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5.19</w:t>
            </w:r>
            <w:r w:rsidR="00C8010E">
              <w:rPr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Г.СМР.СКК.ККП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Переустройство телефонного колодца ККС (коэффициент от стоимости установки нового ККС-2)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коэф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0,83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СМР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 себя: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 необходимых согласований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и доставку до места выполнения работ колодца кабельной канализации в полной комплектации (колодец, кронштейны, "ерши", консоли, крышка люка промежуточная, крышка люка основная);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демонтаж старого телефонного колодца;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монтаж телефонного колодца нового типа;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все материалы необходимые для строительства и последующего благоустройства прилегающей территории;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- выполнение благоустройства, уборка от мусора, восстановление озеленения, асфальтового покрытия территории и т.д.</w:t>
            </w: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15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9F5E66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5E66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6. Строительство ВОЛС методом прокладки в грунт</w:t>
            </w: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5A198F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</w:t>
            </w:r>
            <w:r w:rsidR="00D610B0" w:rsidRPr="00D647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Г.ПИР.ГР1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Проектно-изыскательские работы по прокладке ВОК в грунте (бронированный или в ЗПТ) без оформления земельного участка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9F5E66" w:rsidRDefault="00096CE4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6CE4">
              <w:rPr>
                <w:rFonts w:ascii="Arial" w:hAnsi="Arial" w:cs="Arial"/>
                <w:color w:val="000000"/>
                <w:sz w:val="18"/>
                <w:szCs w:val="18"/>
              </w:rPr>
              <w:t>58 344,00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проектно-изыскательских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 себя все работы указанные в договоре, заказе и ТЗ в том числе, но не ограничиваясь: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приобретение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ТУ, с учетом всех затрат, связанных с их получением;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-разработка проектной и рабочей документации (реализация  требований Технических условий,  полученных от сторонних организаций, обеспечение требований стандартов и нормативных документов в области строительства и связи), согласование документации с заинтересованными органами и организациями,  с учетом всех затрат, связанных с получением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утверждение документации у Заказчика.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 экспертных заключений  по проектной документации.</w:t>
            </w: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5A198F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</w:t>
            </w:r>
            <w:r w:rsidR="00D610B0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Г.ПИР.ГР2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Проектно-изыскательские работы по прокладке ВОК в грунте (бронированный или в ЗПТ) с оформлением земельного участка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9F5E66" w:rsidRDefault="00096CE4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6CE4">
              <w:rPr>
                <w:rFonts w:ascii="Arial" w:hAnsi="Arial" w:cs="Arial"/>
                <w:color w:val="000000"/>
                <w:sz w:val="18"/>
                <w:szCs w:val="18"/>
              </w:rPr>
              <w:t>93 350,40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проектно-изыскательских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 себя все работы указанные в договоре, заказе и ТЗ в том числе, но не ограничиваясь: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выполнение инженерно-геодезических изысканий, подготовка материалов инженерных изысканий или приобретение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геоподосновы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ТУ, с учетом всех затрат, связанных с их получением;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-разработка проектной и рабочей документации (реализация  требований Технических условий,  полученных от сторонних организаций, обеспечение требований стандартов и нормативных документов в области строительства и связи), согласование документации с заинтересованными органами и организациями,  с учетом всех затрат, связанных с получением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 случае необходимости, оформление исходно-разрешительной, землеустроительной, правоустанавливающей документации, оформление договоров аренды, сервитута ЛКС и других сооружений, земельных и иных участков, с учетом всех затрат по  аренде ЛКС и других сооружений, аренде  земельных и иных участков, платежами по возмещению Арендодателю потрав и убытков, связанных с временным занятием земельного участка (земельных участков), в том числе платежи за изменение качества сельскохозяйственных угодий для несельскохозяйственных нужд, восстановление земельного участка до уровня кадастровых оценок, потери сельскохозяйственного производства, вызванного ограничением использования земельного участка, ухудшение качества сельскохозяйственных угодий в связи с временным занятием земельного участка, включая рекультивацию нарушенных земель или иной ущерб, который несёт Арендатор участка, сельскохозяйственного или иного назначения в процессе производства строительных работ, потравы,  др. убытки;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утверждение документации у Заказчика.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 экспертных заключений  по проектной документации;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затраты на выполнение инженерно-геологических изысканий.                                                                                                                                     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</w:t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грунт(бронированный или в ЗПТ), (1-16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108 468,12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Комплекс строительно-монтажных работ включает все работы указанные в договоре, ТЗ и проектной документации в том числе, но не ограничиваясь: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- получение необходимых согласований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произвество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закупка и доставка на объект строительства прямых 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разветвительных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муфт,  ленты предупредительной, грозозащитных тросов, а также других необходимых Материалов, предварительно согласовав их типы с Заказчиком;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прокладка кабеля, в соответствии с проектной документацией;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монтаж 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разварка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муфт в соответствии со схемами, согласованными с Заказчиком;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изготовление и установка бирок на кабель в соответствии с требованиями ТЗ;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установка замерных столбиков, предупредительных знаков, электронных маркеров;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выполние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требований Технических и иных условий в части СМР на местах производства работ,  с обязательной отметкой организации, выдавшей ТУ, об их исполнении,  получение справок(заключений) о выполнении ТУ, кроме требований ТУ особо оговоренных в договоре;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выполнение благоустройства, уборка от мусора, восстановление озеленения, асфальтового покрытия территории 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т.д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выполние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исполнительной геодезической съемки проложенного ВОК  и оформление материалов съемки, а также оформление материалов о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геопространственном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положении построенного объекта в формате KML либо в местной системе координат – МСК соответствующего региона;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проведение необходимых оптических и электрических измерений;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постановка на учет проложенного ВОК в отделах районных архитекторов, территориальных административных подразделений;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в случае необходимости изготовление технического плана ЛКС ВОЛС (в составе титула ВОЛС), в части касающейся;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сдача строительно-монтажных работ Рабочей комиссии (в составе титула ВОЛС).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стоимость ВОК и его доставка в МР;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  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6.4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грунт(бронированный или в ЗПТ), (17-24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DE259A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="00096CE4" w:rsidRPr="002D6CD5">
              <w:rPr>
                <w:rFonts w:ascii="Arial" w:hAnsi="Arial" w:cs="Arial"/>
                <w:sz w:val="18"/>
                <w:szCs w:val="18"/>
              </w:rPr>
              <w:t>09 596,27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6.5.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грунт(бронированный или в ЗПТ), (24-32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111 629,47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6.6.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грунт(бронированный или в ЗПТ), (33-48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118 085,86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грунт (бронированный или в ЗПТ), (49-64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121 076,56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грунт(бронированный или в ЗПТ), (65-96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132 732,60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грунт(бронированный или в ЗПТ), (97-128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137 108,40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прокладке ВОК в грунт(бронированный или в ЗПТ), (129-256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153 153,00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156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9F5E66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5E66">
              <w:rPr>
                <w:rFonts w:ascii="Arial" w:hAnsi="Arial" w:cs="Arial"/>
                <w:b/>
                <w:bCs/>
                <w:sz w:val="18"/>
                <w:szCs w:val="18"/>
              </w:rPr>
              <w:t>7. Строительство ВОЛС методом подвеса по опорам ЛЭП (выше 1000 В)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Г.ПИР.ЛЭП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Разработка проектной документации по прокладке ВОК (самонесущего или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) по опорам ЛЭП (кроме опор ЛЭП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РосСети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538DF" w:rsidRDefault="00C538D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lastRenderedPageBreak/>
              <w:t>30 323,82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 xml:space="preserve">Комплекс проектно-изыскательских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все работы указанные в договоре, заказе и ТЗ в том числе, но не ограничиваясь: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разработку проектной документации в объеме, предусмотренном постановлением РФ, все затраты, в том числе и на получение, оплату всех необходимых разрешений и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и оплата необходимых ТУ;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проведение предпроектных обследований, инженерных изысканий в необходимом объеме;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разработку  проектной и рабочей документации в соответствии с нормативно-правовыми документами, нормами и стандартами РФ на выполнение работ по подвесу ВОК на опорах </w:t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 xml:space="preserve">ЛЭП;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подготовка разрешительных и правоустанавливающих документов в соответствии с законодательством РФ;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согласование и утверждение проектной документации;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сдача-приемка проектной документации в рамках титула ВОЛС.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авторский надзор;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положительного экспертного заключения. 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7.2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Г.ПИР.ЛЭП.РС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Разработка проектной документации по прокладке ВОК (самонесущего или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) по опорам ЛЭП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Россети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424FAA" w:rsidP="00424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96CE4" w:rsidRPr="002D6CD5">
              <w:rPr>
                <w:rFonts w:ascii="Arial" w:hAnsi="Arial" w:cs="Arial"/>
                <w:sz w:val="18"/>
                <w:szCs w:val="18"/>
              </w:rPr>
              <w:t>24 154,71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 xml:space="preserve">Комплекс проектно-изыскательских работ 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все работы указанные в договоре, заказе и ТЗ в том числе, но не ограничиваясь: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разработку проектной документации в объеме, предусмотренном постановлением РФ, все затраты, в том числе и на получение, оплату всех необходимых разрешений и согласований;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разработку  проектной и рабочей документации в соответствии с нормативно-правовыми документами, нормами и стандартами РФ на выполнение работ по подвесу ВОК на опорах ЛЭП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РосСети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подготовка разрешительных и правоустанавливающих документов в соответствии с законодательством РФ;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согласование и утверждение проектной документации;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сдача-приемка проектной документации в рамках титула ВОЛС.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авторский надзор;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положительного экспертного заключения;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затраты, связанные с выполнение предварительных изысканий возможности размещения ВОЛС на инфра-структуре объектов электросетевого хозяйства и разработку ТУ компенсируются в соответствии с условиями договора.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Г.ПИР.ЛЭП.ОП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Разработка проектной документации по замене опоры ЛЭП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5A198F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проект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0596F" w:rsidRDefault="0050596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0596F" w:rsidRDefault="0050596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0596F" w:rsidRDefault="0050596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0596F" w:rsidRDefault="0050596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0596F" w:rsidRDefault="0050596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0596F" w:rsidRDefault="0050596F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14 586,00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Включает:   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выполнение предпроектных работ, инженерных изысканий, подготовка материалов инженерных изысканий, запрос, получение, оплата необходимых ТУ;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Технических условий,  полученных от сторонних организаций, обеспечение требований стандартов и нормативных документов в области строительства и связи), согласование документации с заинтересованными органами и организациями,  с учетом всех затрат, связанных с получением разрешений и согласований;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затраты на выполнение/приобретение топографической съемки.                             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Не включает: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получение  экспертных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заключений на проектную документацию;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затраты на выполнение инженерно-геологических изысканий.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424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7.4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самонесущего ВОК на опорах ЛЭП</w:t>
            </w:r>
            <w:r w:rsidRPr="00D647E4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(1-16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67 633,18</w:t>
            </w:r>
          </w:p>
        </w:tc>
        <w:tc>
          <w:tcPr>
            <w:tcW w:w="79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Комплекс СМР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включает </w:t>
            </w:r>
            <w:r w:rsidRPr="00D647E4">
              <w:rPr>
                <w:rFonts w:ascii="Arial" w:hAnsi="Arial" w:cs="Arial"/>
                <w:sz w:val="18"/>
                <w:szCs w:val="18"/>
              </w:rPr>
              <w:t>в себя все работы указанные в договоре, ТЗ и проектной документации в том числе, но не ограничиваясь: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для производства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подготовка и согласование плана отключения ЛЭП (в случае необходимости);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согласование  работ со всеми необходимыми организациями и службами;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обеспечение входного контроля ВОК, доставку ВОК на объект для выполнения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и установку всех необходимых крепежных и расходных материалов;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- прокладка/подвес ВОК;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муфт (возможные варианты по согласованию с Заказчиком);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монтаж и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разварка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муфт;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бирок: пластик с нанесением маркировки/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обирковки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ВОК (тип ВОК, наименование организации Заказчика, номер соединительной линии) и их установка;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подрезка крон деревьев;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 и установка устройств/каркасов/ШРМ для крепления муфт и укладки запасов кабеля;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 согласно РД 45.156-2000;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 получение справок(заключений) о выполнении ТУ;                                                                                                                                                                 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выполние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исполнительной геодезической съемки проложенного ВОК  и оформление материалов съемки, а также оформление материалов о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геопространственном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положении построенного объекта в формате KML либо в местной системе координат – МСК соответствующего региона;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выполние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требований Технических и иных условий в части СМР на местах производства работ,  с обязательной отметкой организации, выдавшей ТУ, об их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исполнении,выполнение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благоустройства, уборка от мусора, восстановление озеленения, асфальтового покрытия территории и т.д.;                                                                                                                                                          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организация и проведение процедуры сдачи-приемки выполненных работ.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Стоимость кабеля и его доставка в МР;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</w:t>
            </w: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самонесущего ВОК на опорах ЛЭП</w:t>
            </w:r>
            <w:r w:rsidRPr="00D647E4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(17-24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lastRenderedPageBreak/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69 565,56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самонесущего ВОК на опорах ЛЭП</w:t>
            </w:r>
            <w:r w:rsidRPr="00D647E4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D647E4">
              <w:rPr>
                <w:rFonts w:ascii="Arial" w:hAnsi="Arial" w:cs="Arial"/>
                <w:sz w:val="18"/>
                <w:szCs w:val="18"/>
              </w:rPr>
              <w:t>(25-32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71 497,93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самонесущего ВОК на опорах ЛЭП (33-64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73 430,31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самонесущего ВОК на опорах ЛЭП (65-96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76 087,33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самонесущего ВОК на опорах ЛЭП (97-128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77 778,16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самонесущего ВОК на опорах ЛЭП (129-256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91 787,89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424F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7.11.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(1-16 ОВ)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95 411,10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Г.СМР.ГРТ24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(17-24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99 034,30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7.13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(25-32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102 657,51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7.14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Г.СМР.ГРТ48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(33-48 волокон)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106 280,71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7.15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Г.СМР.ГРТ64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(49-64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109 903,92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7.16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Г.СМР.ГРТ96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(65-96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114 734,86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Г.СМР.ГРТ128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(97-128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119 565,80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7.18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Г.СМР.ГРТ256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</w:t>
            </w:r>
            <w:proofErr w:type="gramStart"/>
            <w:r w:rsidRPr="00D647E4">
              <w:rPr>
                <w:rFonts w:ascii="Arial" w:hAnsi="Arial" w:cs="Arial"/>
                <w:sz w:val="18"/>
                <w:szCs w:val="18"/>
              </w:rPr>
              <w:t>монтажные  работы</w:t>
            </w:r>
            <w:proofErr w:type="gramEnd"/>
            <w:r w:rsidRPr="00D647E4">
              <w:rPr>
                <w:rFonts w:ascii="Arial" w:hAnsi="Arial" w:cs="Arial"/>
                <w:sz w:val="18"/>
                <w:szCs w:val="18"/>
              </w:rPr>
              <w:t xml:space="preserve"> по подвесу ВОК в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грозотроссе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опорах ЛЭП (129-256 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130 435,42</w:t>
            </w:r>
          </w:p>
        </w:tc>
        <w:tc>
          <w:tcPr>
            <w:tcW w:w="79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96CE4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424FAA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</w:t>
            </w:r>
            <w:r w:rsidR="00096CE4" w:rsidRPr="00D647E4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Г.СМР.ЛЭП.ОП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Строительно- монтажные работы по замене опоры ЛЭП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 опора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21 739,24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CE4" w:rsidRPr="00D647E4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получение необходимых согласований для производства 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демонтаж и утилизация существующей опоры;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приобретение, доставку и  установку  опоры;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- материалы и затраты, необходимые для производства работ; 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 xml:space="preserve"> - выполнение требований или ТУ собственника инфраструктуры;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производство работ;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оформление исполнительной документации, в том числе справок об отсутствие претензий;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  <w:t>- организация и проведение сдачи-приемки выполненных работ.</w:t>
            </w:r>
            <w:r w:rsidRPr="00D647E4">
              <w:rPr>
                <w:rFonts w:ascii="Arial" w:hAnsi="Arial" w:cs="Arial"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D647E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D647E4">
              <w:rPr>
                <w:rFonts w:ascii="Arial" w:hAnsi="Arial" w:cs="Arial"/>
                <w:sz w:val="18"/>
                <w:szCs w:val="18"/>
              </w:rPr>
              <w:t xml:space="preserve">- получение </w:t>
            </w:r>
            <w:proofErr w:type="spellStart"/>
            <w:r w:rsidRPr="00D647E4">
              <w:rPr>
                <w:rFonts w:ascii="Arial" w:hAnsi="Arial" w:cs="Arial"/>
                <w:sz w:val="18"/>
                <w:szCs w:val="18"/>
              </w:rPr>
              <w:t>разрещения</w:t>
            </w:r>
            <w:proofErr w:type="spellEnd"/>
            <w:r w:rsidRPr="00D647E4">
              <w:rPr>
                <w:rFonts w:ascii="Arial" w:hAnsi="Arial" w:cs="Arial"/>
                <w:sz w:val="18"/>
                <w:szCs w:val="18"/>
              </w:rPr>
              <w:t xml:space="preserve"> на строительство/ордера на производство работ оценивать согласно позиций О.СМР.РС, О.СМР.ОП.</w:t>
            </w:r>
          </w:p>
        </w:tc>
      </w:tr>
      <w:tr w:rsidR="00D610B0" w:rsidRPr="00D647E4" w:rsidTr="00D97356">
        <w:trPr>
          <w:gridAfter w:val="3"/>
          <w:wAfter w:w="10881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424FAA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7.20.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Г.ПИР.ИГИ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Выполнение инженерно-геологических изысканий (применяется только для строительства в городе)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t>1км трассы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9F5E66" w:rsidRDefault="00096CE4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96CE4">
              <w:rPr>
                <w:rFonts w:ascii="Arial" w:hAnsi="Arial" w:cs="Arial"/>
                <w:color w:val="000000"/>
                <w:sz w:val="18"/>
                <w:szCs w:val="18"/>
              </w:rPr>
              <w:t>36 465,00</w:t>
            </w:r>
          </w:p>
        </w:tc>
        <w:tc>
          <w:tcPr>
            <w:tcW w:w="79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10B0" w:rsidRPr="00D647E4" w:rsidRDefault="00D610B0" w:rsidP="00433A2D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D647E4">
              <w:rPr>
                <w:rFonts w:ascii="Arial" w:hAnsi="Arial" w:cs="Arial"/>
                <w:sz w:val="18"/>
                <w:szCs w:val="18"/>
              </w:rPr>
              <w:br/>
              <w:t>Комплексные инженерные работы по проверке грунта: буровые работы, отбор образцов грунтов в соответствии с нормативами, их камеральная обработка в специализированной лаборатории, выпуск конечной продукции - технического отчета по инженерно-геологическим изысканиям.</w:t>
            </w:r>
          </w:p>
        </w:tc>
      </w:tr>
    </w:tbl>
    <w:p w:rsidR="00D610B0" w:rsidRDefault="00D610B0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tbl>
      <w:tblPr>
        <w:tblW w:w="16871" w:type="dxa"/>
        <w:tblLook w:val="04A0" w:firstRow="1" w:lastRow="0" w:firstColumn="1" w:lastColumn="0" w:noHBand="0" w:noVBand="1"/>
      </w:tblPr>
      <w:tblGrid>
        <w:gridCol w:w="15876"/>
        <w:gridCol w:w="248"/>
        <w:gridCol w:w="249"/>
        <w:gridCol w:w="249"/>
        <w:gridCol w:w="249"/>
      </w:tblGrid>
      <w:tr w:rsidR="00D610B0" w:rsidTr="00433A2D">
        <w:trPr>
          <w:trHeight w:val="525"/>
        </w:trPr>
        <w:tc>
          <w:tcPr>
            <w:tcW w:w="168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10B0" w:rsidRPr="000E1134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1134">
              <w:rPr>
                <w:rFonts w:ascii="Arial" w:hAnsi="Arial" w:cs="Arial"/>
                <w:color w:val="000000"/>
                <w:sz w:val="18"/>
                <w:szCs w:val="18"/>
              </w:rPr>
              <w:t>2.Тарифно-ценовые показатели включают в себя выполнение всех сопутствующих работ согласно действующим строительным нормам и правилам РФ и условиям договора,  </w:t>
            </w:r>
          </w:p>
          <w:p w:rsidR="00D610B0" w:rsidRPr="000E1134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1134">
              <w:rPr>
                <w:rFonts w:ascii="Arial" w:hAnsi="Arial" w:cs="Arial"/>
                <w:color w:val="000000"/>
                <w:sz w:val="18"/>
                <w:szCs w:val="18"/>
              </w:rPr>
              <w:t>все необходимые материалы для производства работ.</w:t>
            </w:r>
          </w:p>
        </w:tc>
      </w:tr>
      <w:tr w:rsidR="00D610B0" w:rsidTr="00433A2D">
        <w:trPr>
          <w:trHeight w:val="690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10B0" w:rsidRPr="00DC3B6D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  <w:r w:rsidRPr="00DC3B6D">
              <w:rPr>
                <w:rFonts w:ascii="Arial" w:hAnsi="Arial" w:cs="Arial"/>
                <w:color w:val="000000"/>
                <w:sz w:val="18"/>
                <w:szCs w:val="18"/>
              </w:rPr>
              <w:t>Расценки не подлежат изменению в течение всего срока возможного сотрудничества (не менее 24 месяцев от даты подписания рамочного договора).</w:t>
            </w:r>
          </w:p>
          <w:p w:rsidR="00D610B0" w:rsidRPr="00130D28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</w:tr>
      <w:tr w:rsidR="00D610B0" w:rsidTr="00433A2D">
        <w:trPr>
          <w:trHeight w:val="885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10B0" w:rsidRPr="000E113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4. При протяжённости объекта по выполнению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проектно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- изыскательских работ менее 1 км дополнительное соглашение формируется следующим образом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-  стоимость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участка в составе объекта, который имеет наибольшую протяженность увеличивается на то значение, которое приводит протяженность всего объекта к 1 километру. При протяженности объекта более 1 км. в расчет включаются фактические длины участков.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</w:tr>
      <w:tr w:rsidR="00D610B0" w:rsidTr="00433A2D">
        <w:trPr>
          <w:trHeight w:val="885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10B0" w:rsidRPr="000E113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5. При протяженности объекта по выполнению строительно-монтажных работ менее 0,5 км дополнительное соглашение формируется следующим образом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-  стоимость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участка в составе объекта, который имеет наибольшую протяженность увеличивается на то значение, которое приводит протяженность всего объекта к 0,5 км. При протяженности объекта более 0,5 км. в расчет включаются фактические длины участков.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</w:tr>
      <w:tr w:rsidR="00D610B0" w:rsidTr="00433A2D">
        <w:trPr>
          <w:trHeight w:val="885"/>
        </w:trPr>
        <w:tc>
          <w:tcPr>
            <w:tcW w:w="15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 xml:space="preserve">6. При строительстве кабельной канализации менее 20 метров заказ/дополнительное соглашение формируется следующим образом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-  стоимость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участка в составе объекта, увеличивается на то значение,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которое приводит протяженность 20 метров. При протяженности участка более 20 метров в расчет включаются фактическая длина участка.</w:t>
            </w:r>
          </w:p>
        </w:tc>
        <w:tc>
          <w:tcPr>
            <w:tcW w:w="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D610B0" w:rsidRDefault="00D610B0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A02AA2" w:rsidRDefault="00A02AA2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D610B0" w:rsidRDefault="00D610B0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p w:rsidR="00D610B0" w:rsidRDefault="00D610B0" w:rsidP="00D610B0">
      <w:pPr>
        <w:ind w:right="-2"/>
        <w:jc w:val="center"/>
        <w:rPr>
          <w:rFonts w:ascii="Arial" w:hAnsi="Arial" w:cs="Arial"/>
          <w:iCs/>
          <w:color w:val="000000"/>
          <w:sz w:val="22"/>
          <w:szCs w:val="22"/>
        </w:rPr>
      </w:pPr>
    </w:p>
    <w:tbl>
      <w:tblPr>
        <w:tblW w:w="16900" w:type="dxa"/>
        <w:tblLook w:val="04A0" w:firstRow="1" w:lastRow="0" w:firstColumn="1" w:lastColumn="0" w:noHBand="0" w:noVBand="1"/>
      </w:tblPr>
      <w:tblGrid>
        <w:gridCol w:w="709"/>
        <w:gridCol w:w="142"/>
        <w:gridCol w:w="1425"/>
        <w:gridCol w:w="257"/>
        <w:gridCol w:w="2252"/>
        <w:gridCol w:w="1452"/>
        <w:gridCol w:w="142"/>
        <w:gridCol w:w="1017"/>
        <w:gridCol w:w="816"/>
        <w:gridCol w:w="7308"/>
        <w:gridCol w:w="63"/>
        <w:gridCol w:w="2016"/>
      </w:tblGrid>
      <w:tr w:rsidR="00D610B0" w:rsidTr="00A02AA2">
        <w:trPr>
          <w:trHeight w:val="540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610B0" w:rsidRDefault="00D610B0" w:rsidP="00433A2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610B0" w:rsidTr="007C53A6">
        <w:trPr>
          <w:trHeight w:val="24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</w:tr>
      <w:tr w:rsidR="00D610B0" w:rsidTr="007C53A6">
        <w:trPr>
          <w:trHeight w:val="312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II. Тарифно-ценовые показатели строительства загородных ВОЛС/участков ВОЛС (на землях кроме городских и сельских поселений)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D610B0" w:rsidTr="007C53A6">
        <w:trPr>
          <w:trHeight w:val="240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</w:tr>
      <w:tr w:rsidR="00D610B0" w:rsidTr="007C53A6">
        <w:trPr>
          <w:trHeight w:val="240"/>
        </w:trPr>
        <w:tc>
          <w:tcPr>
            <w:tcW w:w="253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    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Ценовые условия:</w:t>
            </w: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</w:tr>
      <w:tr w:rsidR="00D610B0" w:rsidTr="007C53A6">
        <w:trPr>
          <w:trHeight w:val="2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6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330D94">
            <w:pPr>
              <w:ind w:right="44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Код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Наименование видов работ и услуг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Цены,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в руб. без НДС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за 1 единицу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Примечания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1. Строительство ВОЛС методом прокладки в грунт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ED1D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.1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З.ПИР.ГР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Проектно-изыскательские работы по прокладке ВОК в грунт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C538DF" w:rsidP="00C538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096CE4" w:rsidRPr="00540F01">
              <w:rPr>
                <w:rFonts w:ascii="Arial" w:hAnsi="Arial" w:cs="Arial"/>
                <w:sz w:val="18"/>
                <w:szCs w:val="18"/>
              </w:rPr>
              <w:t>87 734,79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Комплекс проектно-изыскательских работ включает в себя все работы, указанные в Договоре, Заказе и ТЗ, в том числе, но не ограничиваясь: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инженерных изысканий, подготовка материалов инженерных изысканий;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 на прокладку ВОК,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документации, в том числе ГНБ переходов (реализация  требований  ТЗ, ТУ, обеспечение требований стандартов и нормативных документов в области строительства и связи);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согласование документации с заинтересованными органами и организациями,  с учетом всех затрат, связанных с получением 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оформление разрешительной, землеустроительной, правоустанавливающей документации, оформление договоров аренды, сервитута линейно-кабельных и других сооружений, земельных и иных участков, с учетом всех затрат в период проектирования и строительства ВОЛС по  аренде линейно-кабельных и других сооружений, аренде земельных и иных участков, платежами по возмещению Арендодателю потрав и убытков, связанных с временным занятием земельного участка (земельных участков), в том числе платежами за изменение качества сельскохозяйственных угодий для несельскохозяйственных нужд, восстановление земельного участка до уровня кадастровых оценок, потери сельскохозяйственного производства, вызванного ограничением использования земельного участка, ухудшением качества сельскохозяйственных угодий в связи с временным занятием земельного участка, включая рекультивацию нарушенных земель или иной ущерб, который несёт Арендатор участка, сельскохозяйственного или иного назначения в процессе производства строительных работ и  др. убытки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документации у Заказчика;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включает: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стоимость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получения  экспертных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заключений на проект.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ED1D63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З.СМР.ГР16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грунт (до 16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107 936,40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строительно-монтажных работ включает все работы, указанные в Договоре, ТЗ и проектной документации,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закупка и доставка на объект строительства прямых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разветвительных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муфт,  ленты предупредительной, грозозащитных тросов, а также других необходимых материалов, предварительно согласовав их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- доставка ВОК на объект строительства от склада Региона;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прокладка кабеля, предупредительной ленты, грозозащитных тросов в соответствии с проектной документацией;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монтаж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разварка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 в соответствии со схемами, согласованными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изготовление и установка бирок на кабель в соответствии с требованиями ТЗ;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строительство подземных переходов через преграды, в том числе методом ГНБ;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строительство устройства перехода кабеля на столбовые опоры и опоры ЛЭП;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установка замерных столбиков, предупредительных знаков, электронных маркеров;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требований Технических и иных условий в части СМР на местах производства работ, с обязательной отметкой организации, выдавшей ТУ, об их исполнении, кроме требований ТУ, особо оговоренных в Договоре;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исполнительной геодезической съемки проложенного ВОК  и оформление материалов съемки (в составе титула ВОЛС), а также предоставление информации 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геопространственном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положении построенной ВОЛС в формате KML либо в местной системе координат – МСК соответствующего региона;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проведение необходимых оптических и электрических измерений;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оформление исполнительной и приемо-сдаточной документации на проложенный ВОК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  <w:r w:rsidR="00ED1D63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З.СМР.ГР24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грунт (от 17 ОВ до 24 ОВ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096CE4">
            <w:pPr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110 853,60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постановка на учет проложенного ВОК в отделах районных архитекторов, территориальных административных подразделений;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1.4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З.СМР.ГР32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грунт (от 25 до 32 ОВ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096CE4">
            <w:pPr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113 770,80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сдача строительно-монтажных работ Рабочей комиссии в составе титула ВОЛС;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1.5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З.СМР.ГР48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грунт (от 33 ОВ до 48 ОВ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096CE4">
            <w:pPr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116 688,00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доставка ВОК со склада МТС и/или склада Подрядчика до места производства работ;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1.6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З.СМР.ГР64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грунт (от 49 до 64 ОВ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096CE4">
            <w:pPr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122 522,40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Не включает: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1.7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З.СМР.ГР96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грунт (от 65 до 96 ОВ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096CE4">
            <w:pPr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131 274,00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стоимость ВОК и его доставка в Регион;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1.8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З.СМР.ГР128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прокладке ВОК в грунт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(от 97 до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128  ОВ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096CE4">
            <w:pPr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096CE4">
            <w:pPr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142 942,80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получение разрешения на строительство/ордера на производство работ оценивать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согласно позиций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О.СМР.РС, О.СМР.ОП.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2. Строительство ВОЛС методом </w:t>
            </w: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пневмопрокладки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кабеля в ЗПТ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2.1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З.ПИР.ЗПТ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Проектно-изыскательские работы по прокладке ЗПТ в грунт, с последующей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-задувкой ВОК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81 695,60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проектно-изыскательских работ включает в себя все работы, указанные в Договоре, Заказе и ТЗ,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инженерных изысканий, подготовка материалов инженерных изысканий;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документации, в том числе ГНБ переходов (реализация  требований ТЗ, полученных ТУ, обеспечение требований стандартов и нормативных документов в области строительства и связи), согласование документации с заинтересованными органами и организациями, с учетом всех затрат, связанных с получением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разрешительной, землеустроительной, правоустанавливающей документации, оформление договоров аренды, сервитута линейно-кабельных и других сооружений, земельных и иных участков, с учетом всех затрат на период проектирования и строительства по аренде линейно-кабельных и других сооружений, аренде земельных и иных участков, платежей по возмещению арендодателю потрав и убытков, связанных с временным занятием земельного участка (земельных участков), в том числе платежей за изменение качества сельскохозяйственных угодий для несельскохозяйственных нужд, восстановление земельного участка до уровня кадастровых оценок, потери сельскохозяйственного производства, вызванного ограничением использования земельного участка, ухудшением качества сельскохозяйственных угодий в связи с временным занятием земельного участка, включая рекультивацию нарушенных земель или иной ущерб, который несёт арендатор участка, сельскохозяйственного или иного назначения в процессе производства строительных работ и др. убытки;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документации у Заказчика;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Не включает: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стоимость получения экспертных заключений на проект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З.СМР.ЗПТ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прокладке ЗПТ в грунт,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540F01" w:rsidRDefault="00096CE4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0F01">
              <w:rPr>
                <w:rFonts w:ascii="Arial" w:hAnsi="Arial" w:cs="Arial"/>
                <w:sz w:val="18"/>
                <w:szCs w:val="18"/>
              </w:rPr>
              <w:t>121 919,71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строительно-монтажных работ включает все работы указанные в Договоре, Заказе, ТЗ и проектной документации в том числе, но не ограничиваясь: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закупка и доставка на объект строительства ЗПТ, смотровых устройств, прямых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разветвительных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муфт, ленты предупредительной, а также других необходимых материалов, предварительно согласовав их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прокладка ЗПТ, установка смотровых устройств и задувка кабеля в проложенный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кабелепровод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монтаж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разварка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 в соответствии со схемами, согласованными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изготовление и установка бирок на кабель в соответствии с требованиями ТЗ;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- строительство подземных переходов через преграды, в том числе методом ГНБ;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строительство устройства перехода кабеля на столбовые опоры и опоры ЛЭП;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установка замерных столбиков, предупредительных знаков, электронных маркеров;                                                                                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требований ТУ в части СМР на местах производства работ, с обязательной отметкой организации, выдавшей ТУ, об их исполнении, кроме требований ТУ, особо оговоренных в Договоре;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исполнительной геодезической съемки построенной ВОЛС и оформление материалов съемки, а также предоставление информации 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геопространственном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положении построенной ВОЛС в формате KML либо в местной системе координат – МСК соответствующего региона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З.СМР.ПнЗд16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-прокладке ВОК в ЗПТ до 16 ОВ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20 289,71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проведение необходимых оптических и электрических измерений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ВОК;   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                 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2.4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З.СМР.ПнЗд24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-прокладке ВОК в ЗПТ (17-24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20 289,71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оформление исполнительной и приемо-сдаточной документации на законченную строительством ВОЛС;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2.5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З.СМР.ПнЗд32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-прокладке ВОК в ЗПТ (25-32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23 188,24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постановка на учет законченной строительством ВОЛС в отделах районных архитекторов, территориальных административных подразделений;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2.6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З.СМР.ПнЗд48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-прокладке ВОК в ЗПТ (33-48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26 087,35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сдача строительно-монтажных работ рабочей комиссии (в составе титула ВОЛС).                                                  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2.7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З.СМР.ПнЗд64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-прокладке ВОК в ЗПТ (49-64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28 985,88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Не </w:t>
            </w:r>
            <w:proofErr w:type="gramStart"/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включает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:   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2.8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З.СМР.ПнЗд96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-прокладке ВОК в ЗПТ (65-96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34 782,95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стоимость ВОК и его доставка в Регион;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096CE4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ED1D63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2.9</w:t>
            </w:r>
            <w:r w:rsidR="00096CE4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З.СМР.ПнЗд128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пневмо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-прокладке ВОК в ЗПТ (97-128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96CE4" w:rsidRPr="002D6CD5" w:rsidRDefault="00096CE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40 580,00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получение разрешения на строительство/ордера на производство работ оценивать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согласно позиций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О.СМР.РС, О.СМР.ОП.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6CE4" w:rsidRDefault="00096CE4" w:rsidP="00096CE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3. Строительство ВОЛС методом прокладки кабеля по опорам ЛЭП (выше 1000 В)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0B0" w:rsidRDefault="00ED1D63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3.</w:t>
            </w:r>
            <w:r w:rsidR="00D610B0">
              <w:rPr>
                <w:rFonts w:ascii="Arial" w:hAnsi="Arial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З.ПИР.ЛЭП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Проектно-изыскательские работы по подвеске ВОК/ВОК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на ЛЭП (кроме опор ЛЭП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РосСети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E61359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359">
              <w:rPr>
                <w:rFonts w:ascii="Arial" w:hAnsi="Arial" w:cs="Arial"/>
                <w:color w:val="000000"/>
                <w:sz w:val="18"/>
                <w:szCs w:val="18"/>
              </w:rPr>
              <w:t>33 829,02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проектно-изыскательских работ включает в себя все работы указанные в Договоре, Заказе и ТЗ,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обследований инфраструктуры энергетического комплекса, подготовка материалов обследований;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 по строительству ВОЛС с использованием инфраструктуры энергетического комплекса,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ТЗ,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полученных ТУ, обеспечение требований регламентов, стандартов и нормативных документов в области строительства ВОЛС по опорам ЛЭП, согласование документации с заинтересованными органами и организациями, с учетом всех затрат, связанных с получением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разрешительной и правоустанавливающей документации, оформление договоров на право прохода по инфраструктуре энергетического комплекса;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государственная регистрация договоров на право прохода;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документации у Заказчика;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службами;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стоимость получения  экспертных заключений на проект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3.2.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З.ПИР.ЛЭП.ЗРС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Проектно-изыскательские работы по прокладке ВОК (самонесущего или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) по опорам ЛЭП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Россети</w:t>
            </w:r>
            <w:proofErr w:type="spellEnd"/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24 155,00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проектно-изыскательских работ включает все работы указанные в Договоре, Заказе и ТЗ,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разработку проектной документации в объеме, предусмотренном постановлением РФ, все затраты, в том числе и на получение, оплату всех необходимых разрешений и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разработку  проектной и рабочей документации в соответствии с нормативно-правовыми документами, нормами и стандартами РФ на выполнение работ по подвесу ВОК на опорах ЛЭП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РосСети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подготовка разрешительных и правоустанавливающих документов в соответствии с законодательством РФ;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согласование и утверждение проектной документации;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сдача-приемка проектной документации в рамках титула ВОЛС.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включает: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авторский надзор;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положительного экспертного заключения;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затраты, связанные с получением ТУ.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3.3.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З.ПИР.ЛЭП.ОПР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Проектно-изыскательские работы по замене опоры ЛЭП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опора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15 000,24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проектно-изыскательских работ включает в себя все работы, указанные в Договоре, Заказе и ТЗ,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документации, в том числе реализация требований ТЗ, полученных ТУ, обеспечение требований стандартов и нормативных документов в области строительства;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согласование документации с заинтересованными органами и организациями,  с учетом всех затрат, связанных с получением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разрешительной, землеустроительной, правоустанавливающей документации, с учетом всех затрат на период проектирования и строительства по аренде земельных и иных участков, платежей по возмещению арендодателю потрав и убытков, связанных с временным занятием земельного участка (земельных участков), в том числе платежей за изменение качества сельскохозяйственных угодий для несельскохозяйственных нужд, восстановление земельного участка до уровня кадастровых оценок, потери сельскохозяйственного производства, вызванного ограничением использования земельного участка, ухудшением качества сельскохозяйственных угодий в связи с временным занятием земельного участка, включая рекультивацию нарушенных земель или иной ущерб, который несёт арендатор участка, сельскохозяйственного или иного назначения в процессе производства строительных работ и др. убытки;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- утверждение документации у Заказчика;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включает:   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стоимость получения  экспертных заключений на проект.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D1D63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3.4.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З.СМР.ЛЭП.Г16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ЛЭП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(1-16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90 342,77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строительно-монтажных работ включает все работы указанные в Договоре, Заказе, ТЗ и проектной документации, в том числе, но не ограничиваясь: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согласований для производства 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закупка и доставка на объект строительства,  шкафов для размещения муфт, прямых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разветвительных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муфт, арматуры для крепления кабеля, а также других необходимых  материалов и оборудования, предварительно согласовав их типы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организация подъема/спуска кабеля на/с опор;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прокладка (подвеска) кабеля в соответствии с проектной документацией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3.5.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З.СМР.ЛЭП.Г24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ЛЭП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(17-24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98 805,56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монтаж шкафов для размещения муфт и запасов кабеля;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3.6.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З.СМР.ЛЭП.Г32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ЛЭП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(17-32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100 380,85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монтаж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разварка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 в соответствии со схемами, согласованными с Заказчиком;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3.7.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З.СМР.ЛЭП.Г48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ЛЭП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(33-48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101 573,99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изготовление и установка бирок на кабель в соответствии с требованиями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ТЗ;   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3.8.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З.СМР.ЛЭП.Г64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ЛЭП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(49-64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106 118,98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установка необходимых информационных табличек и других информационных знаков в соответствии с требованиями нормативных документов, ТЗ и проектной документации;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3.9.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З.СМР.ЛЭП.Г96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ЛЭП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(65-96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113 348,39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выполнение требований технических и иных условий в части СМР, на местах производства работ, с обязательной отметкой организации, выдавшей ТУ, об их исполнении;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3.10.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З.СМР.ЛЭП.Г128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ЛЭП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грозотроссе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(97-128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128 980,50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проведение необходимых оптических и электрических измерений;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3.11.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З.СМР.ЛЭП.С16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подвесу самонесущего ВОК на ЛЭП (1-16 ОВ)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76 176,26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оформление исполнительной и приемо-сдаточной документации на проложенный ВОК (в составе титула ВОЛС);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3.12.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З.СМР.ЛЭП.С24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подвесу самонесущего ВОК на опорах ЛЭП (17-24 ОВ)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77 996,01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постановка на учет проложенного ВОК в технических отделах владельцев энергетической инфраструктуры;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З.СМР.ЛЭП.С32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подвесу самонесущего ВОК на ЛЭП (25-32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81 862,47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сдача строительно-монтажных работ Рабочей комиссии (в составе титула ВОЛС).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3.14.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З.СМР.ЛЭП.С64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подвесу самонесущего ВОК на ЛЭП (33-64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87 516,00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Не включает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3.15.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З.СМР.ЛЭП.С96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подвесу самонесущего ВОК на ЛЭП (65-96 ОВ)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93 350,40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стоимость ВОК и его доставка в Регион;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3.16.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З.СМР.ЛЭП.С128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подвесу самонесущего ВОК на ЛЭП (97-128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100 351,68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получение разрешения на строительство/ордера на производство работ оценивать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согласно позиций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О.СМР.РС, О.СМР.ОП.      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3.17.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З.СМР.ЛЭП.ОПР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замене опоры ЛЭП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опора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20 420,40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Включает: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согласований для производства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приобретение, доставку и  установку  опоры;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материалы и затраты, необходимые для производства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выполнение требований или ТУ собственника инфраструктуры;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исполнительной документации, в том числе справок об отсутствии претензий;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организация и проведение сдачи-приемки выполненных работ.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4. Строительство ВОЛС в телефонной канализации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0B0" w:rsidRDefault="00ED1D63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4.1.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З.ПИР.ТК1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Проектно-изыскательские работы по строительству/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докладке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кабельной канализации, включая колодцы кабельной канализации, с оформлением земельного участка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E61359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61359">
              <w:rPr>
                <w:rFonts w:ascii="Arial" w:hAnsi="Arial" w:cs="Arial"/>
                <w:color w:val="000000"/>
                <w:sz w:val="18"/>
                <w:szCs w:val="18"/>
              </w:rPr>
              <w:t>48 595,30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проектно-изыскательских работ включает в себя все работы, указанные в Договоре и ТЗ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инженерных изысканий, подготовка материалов инженерных изысканий;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разрешительной (в том числе разрешение на строительство), землеустроительной, правоустанавливающей документации, оформление договоров аренды земельных и иных участков, с учетом всех затрат по аренде, платежами по возмещению арендодателю потрав и убытков, связанных с временным занятием земельного участка (земельных участков), в том числе платежи за изменение качества сельскохозяйственных угодий для несельскохозяйственных нужд, восстановление земельного участка до уровня кадастровых оценок, потери сельскохозяйственного производства, вызванного с ограничением использования земельного участка, ухудшением качества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сельскохозяйственных угодий в связи с временным занятием земельного участка, включая рекультивацию нарушенных земель или иной ущерб, который несёт арендатор участка сельскохозяйственного или иного назначения, в процессе производства строительных работ и  др. убытки;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ТЗ,  полученных ТУ, в том числе по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докладке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каналов ТК, строительству новой ТК, включая колодцы кабельной канализации, обеспечение требований стандартов и нормативных документов в области строительства и связи);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согласование документации с заинтересованными органами и организациями с учетом всех затрат, связанных с получением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документации у Заказчика;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включает: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стоимость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получения  экспертных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заключений на проект.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D1D6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4.2.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З.ПИР.ГТК3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Проектно-изыскательские работы по прокладке ВОК в телефонной канализации/мостовых сооружениях/ тоннелях/коллекторах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sz w:val="18"/>
                <w:szCs w:val="18"/>
              </w:rPr>
            </w:pPr>
            <w:r w:rsidRPr="002D6CD5">
              <w:rPr>
                <w:sz w:val="18"/>
                <w:szCs w:val="18"/>
              </w:rPr>
              <w:t>17 958,28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Включают: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проведение предпроектных обследований;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ТУ, с учетом всех затрат, связанных с их получением, за исключением ТУ на прокладку в существующей кабельной канализации;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разработку проектной и рабочей документации;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согласование документации с заинтересованными органами и организациями,  с учетом всех затрат, связанных с получением согласований;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договоров аренды, сервитута участков, сооружений, оплата договоров аренды сооружений на период проектирования и строительства;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проектной документации у Заказчика;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включает:   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                                                 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стоимость получения экспертных заключений на проектную документацию;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стоимость ТУ на прокладку ВОК в существующей кабельной канализации, права доступа в телефонную канализацию ("входной билет") и аренды каналов телефонной канализации.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4.3.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З.СМР.СТК2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Строительство новой и/или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докладка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телефонной канализации до 2-х каналов (без установки кабельных колодцев)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sz w:val="18"/>
                <w:szCs w:val="18"/>
              </w:rPr>
            </w:pPr>
            <w:r w:rsidRPr="002D6CD5">
              <w:rPr>
                <w:sz w:val="18"/>
                <w:szCs w:val="18"/>
              </w:rPr>
              <w:t>432,33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строительно-монтажных работ включает все работы, указанные в Договоре, ТЗ, Заказе и проектной документации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закупка и доставка на объект строительства необходимых материалов, предварительно согласовав их типы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строительство/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докладка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каналов телефонной канализации, включая колодцы кабельной канализации;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работ по восстановлению дорожного/земельного покрытия, благоустройству территории по окончании производства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выполнение требований Технических и иных условий в части СМР, на местах производства работ, с обязательной отметкой организации, выдавшей ТУ, об их исполнении;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исполнительной геодезической съемки построенной ВОЛС 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оформление материалов съемки, а также предоставление информации 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геопространственном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положении построенной ВОЛС в формате KML либо в местной системе координат – МСК соответствующего региона;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постановка на учет законченного строительством сооружения в отделах районных архитекторов, территориальных административных подразделений и технических отделов владельцев телефонной канализации;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исполнительной и приемо-сдаточной документации на построенное сооружение(в составе титула ВОЛС);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сдача построенного сооружения рабочей комиссии (в составе титула ВОЛС).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4.4.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З.СМР.СТК4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Строительство новой и/или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докладка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телефонной канализации от 3 до 4-х каналов (без установки кабельных колодцев)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621,95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 xml:space="preserve">Не включает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4.5.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З.СМР.ККС2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Закупка, доставка и монтаж кабельного колодца типа ККС-2 (с консолями, ершами, крышкой и запорным устройством)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1шт.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10 990,26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получение разрешения на строительство/ордера на производство работ оценивать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согласно позиций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О.СМР.РС, О.СМР.ОП.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4.6.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З.СМР.ККС3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Закупка, доставка и монтаж кабельного колодца типа ККС-3 (с консолями, ершами, крышкой и запорным устройством)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1шт.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13 816,44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D1D6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4.7.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З.СМР.ТК16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ТК, мостовых сооружениях/ тоннелях, контейнерах, а также ГНБ (1-16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735232" w:rsidP="007352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E61359" w:rsidRPr="002D6CD5">
              <w:rPr>
                <w:rFonts w:ascii="Arial" w:hAnsi="Arial" w:cs="Arial"/>
                <w:sz w:val="18"/>
                <w:szCs w:val="18"/>
              </w:rPr>
              <w:t>41 063,09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строительно-монтажных работ включает все работы, указанные в Договоре,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закупка и доставка на объект строительства прямых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разветвительных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муфт, ленты предупредительной, арматуры для крепления кабеля а также других необходимых материалов, предварительно согласовав их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 - прокладка кабеля в каналах городской телефонной канализации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прокладка кабеля в контейнере БС, при его наличии;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монтаж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разварка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 в соответствии со схемами, согласованными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выкладка, закрепление и покраска кабеля (запасов кабеля) в колодцах телефонной канализации;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изготовление и установка бирок на кабель в соответствии с требованиями ТЗ;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ремонт (восстановление) каналов телефонной канализации, если предусмотрено ТУ и проектной документацией;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требований Технических и иных условий в части СМР, на местах производства работ, с обязательной отметкой организации, выдавшей ТУ, об их исполнении;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- постановка на учет проложенного ВОК в отделах районных архитекторов, территориальных административных подразделений и технических отделов владельцев телефонной канализации;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проведение необходимых оптических и электрических измерений;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исполнительной и приемо-сдаточной документации на законченный строительством Объект (в составе титула ВОЛС);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сдача строительно-монтажных работ Рабочей комиссии (в составе титула ВОЛС)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4.8.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З.СМР.ТК24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ТК, мостовых сооружениях/ тоннелях, контейнерах, а также ГНБ (17-24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43 478,53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доставка ВОК со склада МТС и/или склада Подрядчика до места производства работ.   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4.9.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З.СМР.ТК32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ТК, мостовых сооружениях/ тоннелях, контейнерах, а также ГНБ (25-32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43 478,53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Не включает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4.10.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З.СМР.ТК48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ТК, мостовых сооружениях/ тоннелях, контейнерах, а также ГНБ (33-48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45 893,98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4.11.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З.СМР.ТК64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ТК, мостовых сооружениях/ тоннелях, контейнерах, а также ГНБ (49-64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48 309,42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стоимость ВОК и его доставка в Регион;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4.12.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З.СМР.ТК96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ТК, мостовых сооружениях/ тоннелях, контейнерах, а также ГНБ (от 65 до 96 ОВ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53 140,30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4.13.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З.СМР.ТК128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прокладке ВОК в ТК, мостовых сооружениях/ тоннелях, контейнерах, а также ГНБ (от 97 до 128 ОВ включительно)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57 971,18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получение разрешения на строительство/ордера на производство работ оценивать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согласно позиций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О.СМР.РС, О.СМР.ОП.    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5. Строительство ВОЛС в контейнерах БС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5.1.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 КБС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Проектно-изыскательские работы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по прокладке ВОК в контейнерах БС, включая организацию кабельного ввода и прокладку ВОК по БС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7C53A6" w:rsidP="007C53A6">
            <w:pPr>
              <w:ind w:left="-73" w:firstLine="73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C53A6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       </w:t>
            </w:r>
            <w:r w:rsidR="00E61359">
              <w:rPr>
                <w:rFonts w:ascii="Arial" w:hAnsi="Arial" w:cs="Arial"/>
                <w:color w:val="000000"/>
                <w:sz w:val="18"/>
                <w:szCs w:val="18"/>
              </w:rPr>
              <w:t xml:space="preserve"> 1 объект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6 038,60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Комплекс проектно-изыскательских работ включает в себя все работы, указанные в Договоре, Заказе и ТЗ,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- выполнение инженерных изысканий, подготовка материалов инженерных изысканий;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ТУ,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Технических условий,  полученных от владельцев сооружений, обеспечение требований стандартов и нормативных документов в области строительства и связи);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согласование документации с собственником сооружения, заинтересованными органами и организациями, с учетом всех затрат, связанных с получением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документации у Заказчика;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включает:   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стоимость получения  экспертных заключений на проект.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79433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5.2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З.СМР.ЗиС.ВВ</w:t>
            </w:r>
            <w:proofErr w:type="spellEnd"/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устройству кабельных вводов в контейнер БС с последующей герметизацией.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1 -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отверстный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ввод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5 797,06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СМР включает: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пробивку дна или боковой стены контейнера с установкой металлической изогнутой трубы ("ленинградский ввод") от вводного колодца с учетом всех согласований на производство работ с владельцами БС и при необходимости ЗУ;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все материалы и затраты, необходимые для создания кабельного ввода с последующей герметизацией.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включает: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разрешения на строительство/ордера на производство работ оценивать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согласно позиций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О.СМР.РС, О.СМР.ОП.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0"/>
        </w:trPr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6. Строительство ВОЛС методом воздушной прокладки кабеля по столбовым опорам (до 1000 В)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6.1.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З.ПИР.СО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Проектно-изыскательские работы по строительству до 3-х рядом стоящих столбовых опор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опора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11 805,91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проектно-изыскательских работ включает в себя все работы, указанные в Договоре, Заказе и ТЗ,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инженерных изысканий, подготовка материалов инженерных изысканий или приобретение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геоподосновы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 на строительство столбовых опор,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 ТЗ, ТУ, обеспечение требований стандартов и нормативных документов в области строительства и связи);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согласование документации с заинтересованными органами и организациями, с учетом всех затрат, связанных с получением 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разрешительной, землеустроительной, правоустанавливающей документации, оформление договоров аренды, сервитута земельных и иных участков, с учетом всех затрат в период проектирования и строительства ВОЛС по  аренде  земельных и иных участков, платежами по возмещению Арендодателю потрав и убытков, связанных с временным занятием земельного участка (земельных участков), в том числе платежами за изменение качества сельскохозяйственных угодий для несельскохозяйственных нужд, восстановление земельного участка до уровня кадастровых оценок, потери сельскохозяйственного производства, вызванного ограничением использования земельного участка, ухудшением качества сельскохозяйственных угодий в связи с временным занятием земельного участка, включая рекультивацию нарушенных земель или иной ущерб, который несёт Арендатор участка, сельскохозяйственного или иного назначения в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 xml:space="preserve">процессе производства строительных работ и др. убытки;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документации у Заказчика;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в случае необходимости разработка и согласование Проекта производства работ (ППР) со всеми заинтересованными организациями и службами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  <w:r w:rsidR="00E61359">
              <w:rPr>
                <w:rFonts w:ascii="Arial" w:hAnsi="Arial" w:cs="Arial"/>
                <w:color w:val="000000"/>
                <w:sz w:val="18"/>
                <w:szCs w:val="18"/>
              </w:rPr>
              <w:t>.2.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З.ПИР.СО1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Проектно- изыскательские работы по строительству</w:t>
            </w:r>
            <w:r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более 3-х рядом стоящих столбовых опор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26 570,44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стоимость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получения  экспертных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заключений на проект.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6.3.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З.ПИР.СО.КМ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Проектно-изыскательские работы по подвеске ВОК на столбовых опорах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17 505,53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проектно-изыскательских работ включает в себя все работы, указанные в Договоре, Заказе и ТЗ,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получение необходимых ТУ по строительству воздушной ВОЛС с использованием столбовых опор, с учетом всех затрат, связанных с их получением;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разработка проектной и рабочей документации (реализация  требований ТЗ,  полученных ТУ, обеспечение требований регламентов, стандартов и нормативных документов в области строительства воздушной ВОЛС по столбовым опорам, согласование документации с заинтересованными органами и организациями, с учетом всех затрат, связанных с получением согласований;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договоров на право прохода по столбовым опорам;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утверждение документации у Заказчика;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 случае необходимости разработка и согласование Проекта производства работ (ППР) со всеми заинтересованными организациями и службами.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Не включает: 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стоимость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получения  экспертных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заключений на проект.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6.4.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З.СМР.СО.ЖБ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Строительство железобетонных столбовых опор для воздушной прокладки ВОЛС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2548" w:rsidRDefault="0027254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2548" w:rsidRDefault="0027254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2548" w:rsidRDefault="0027254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2548" w:rsidRDefault="0027254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2548" w:rsidRDefault="0027254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15 169,44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строительно-монтажных работ включает все работы, указанные в Договоре, ТЗ, Заказе и проектной документации,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закупка и доставка на объект строительства столбовых опор и необходимых материалов, предварительно согласовав их типы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установка столбовых опор;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работ по восстановлению дорожного/земляного покрытия, благоустройству территории по окончании производства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требований Технических и иных условий в части СМР, на местах производства работ, с обязательной отметкой организации, выдавшей ТУ, об их исполнении;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исполнительной геодезической съемки построенного сооружения и оформление материалов съемки, а также предоставление информации о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геопространственном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положении построенной ВОЛС в формате KML либо в местной системе координат – МСК соответствующего региона;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постановка на учет законченного строительством сооружения в отделах районных архитекторов, территориальных административных подразделений;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исполнительной и приемо-сдаточной документации на построенное сооружение;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сдача построенного сооружения рабочей комиссии (в составе титула ВОЛС). 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6.5.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З.СМР.СО.МТ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Строительство группы металлических столбовых опор для воздушной прокладки ВОЛС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16 919,76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Не включает: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6.6.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З.СМР.СО.ДР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Строительство группы деревянных (с ж/б пасынком) столбовых опор для воздушной прокладки ВОЛС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шт.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11 668,80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стоимость ВОК и его доставка в Регион.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6.7.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З.СМР.СО16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подвеске ВОК на столбовых опорах (1-16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2548" w:rsidRDefault="0027254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72548" w:rsidRDefault="00272548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48 309,42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Комплекс строительно-монтажных работ включает все работы, указанные в Договоре, Заказе, ТЗ и проектной документации, в том числе, но не ограничиваясь: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производство строительно-монтажных работ в соответствии с проектной документацией, утвержденной Заказчиком, требованиями СНиП, технических регламентов, требованиями пожарной безопасности, санитарных норм, норм охраны окружающей среды и норм охраны труда;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закупка и доставка на объект строительства, шкафов, прямых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разветвительных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муфт, арматуры для крепления кабеля, а также других необходимых материалов и оборудования, предварительно согласовав их типы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доставка ВОК со склада МТС и/или склада Подрядчика до места производства работ;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организация подъема/спуска кабеля на/с опор;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прокладка (подвеска) кабеля в соответствии с проектной документацией;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монтаж шкафов для размещения муфт и запасов кабеля;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монтаж и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разварка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муфт в соответствии со схемами, согласованными с Заказчиком;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изготовление и установка бирок на кабель в соответствии с требованиями ТЗ;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установка необходимых информационных табличек и других информационных знаков в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сооветствии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с требованиями нормативных документов, ТЗ и проектной документации;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выполнение требований технических и иных условий в части СМР, на местах производства работ, с обязательной отметкой организации, выдавшей ТУ, об их исполнении;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проведение необходимых оптических и электрических измерений;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оформление исполнительной и приемо-сдаточной документации на проложенный ВОК (в составе титула ВОЛС);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- постановка на учет проложенного ВОК в отделах районных архитекторов, территориальных административных подразделений и технических отделах владельцев столбовых опор;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br/>
              <w:t>- сдача строительно-монтажных работ Рабочей комиссии (в составе титула ВОЛС).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6.8.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З.СМР.СО24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подвеске ВОК на столбовых опорах (17-24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50 724,86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6.9.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З.СМР.СО32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Строительно-монтажные работы по подвеске ВОК на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столбовых опорах (25-32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50 724,86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  <w:t>Не включает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u w:val="single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6.10.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З.СМР.СО48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подвеске ВОК на столбовых опорах (33-48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53 140,30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6.11.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З.СМР.СО64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подвеске ВОК на столбовых опорах (49-64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55 555,74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 стоимость ВОК и его доставка в Регион;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6.12.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З.СМР.СО96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подвеске ВОК на столбовых опорах (65-96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60 386,63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</w:tr>
      <w:tr w:rsidR="00E61359" w:rsidTr="007C53A6">
        <w:trPr>
          <w:trHeight w:val="2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794333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6.13.</w:t>
            </w:r>
          </w:p>
        </w:tc>
        <w:tc>
          <w:tcPr>
            <w:tcW w:w="16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З.СМР.СО128</w:t>
            </w:r>
          </w:p>
        </w:tc>
        <w:tc>
          <w:tcPr>
            <w:tcW w:w="2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Строительно-монтажные работы по подвеске ВОК на столбовых опорах (97-128 ОВ)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1км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2D6CD5" w:rsidRDefault="00E61359" w:rsidP="002D6C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6CD5">
              <w:rPr>
                <w:rFonts w:ascii="Arial" w:hAnsi="Arial" w:cs="Arial"/>
                <w:sz w:val="18"/>
                <w:szCs w:val="18"/>
              </w:rPr>
              <w:t>65 217,51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- получение разрешения на строительство/ордера на производство работ оценивать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согласно позиций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О.СМР.РС, О.СМР.ОП.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1359" w:rsidRDefault="00E61359" w:rsidP="00E61359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49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</w:t>
            </w:r>
            <w:r>
              <w:rPr>
                <w:color w:val="000000"/>
                <w:sz w:val="18"/>
                <w:szCs w:val="18"/>
              </w:rPr>
              <w:t xml:space="preserve">           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Тарифно-ценовые показатели включают в себя выполнение всех сопутствующих работ согласно действующим строительным нормам и правилам РФ и условиям Договора, все необходимые материалы для производства работ.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52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2.1.</w:t>
            </w:r>
            <w:r>
              <w:rPr>
                <w:color w:val="000000"/>
                <w:sz w:val="18"/>
                <w:szCs w:val="18"/>
              </w:rPr>
              <w:t xml:space="preserve">       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В случае прохождения ВОЛС по объектам электросетевого хозяйства, принадлежащего ОАО «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Россети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», затраты Заказчика на согласование проектной и рабочей документации, организацию допуска к объектам электросетевого хозяйства для целей проектирования и строительства ВОЛС, а также на участие в комиссии по приемке входят в общую стоимость Заказа.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510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 Расценки не подлежат изменению в течение всего срока возможного сотрудничества (не менее 24 месяцев от даты подписания рамочного Договора).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855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 При протяжённости объекта по выполнению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проектно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- изыскательских работ менее 1 км дополнительное соглашение формируется следующим образом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  стоимость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участка в составе объекта, который имеет наибольшую протяженность увеличивается на то значение, которое приводит протяженность всего объекта к 1 километру. При протяженности объекта более 1 км в расчет включаются фактические длины участков.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840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5. При протяженности объекта по выполнению строительно-монтажных работ менее 0,5 км дополнительное соглашение формируется следующим образом </w:t>
            </w:r>
            <w:proofErr w:type="gramStart"/>
            <w:r>
              <w:rPr>
                <w:rFonts w:ascii="Arial" w:hAnsi="Arial" w:cs="Arial"/>
                <w:color w:val="000000"/>
                <w:sz w:val="18"/>
                <w:szCs w:val="18"/>
              </w:rPr>
              <w:t>-  стоимость</w:t>
            </w:r>
            <w:proofErr w:type="gramEnd"/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участка в составе объекта, который имеет наибольшую протяженность увеличивается на то значение, которое приводит протяженность всего объекта к 0,5 км. При протяженности объекта более 0,5 км в расчет включаются фактические длины участков.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540"/>
        </w:trPr>
        <w:tc>
          <w:tcPr>
            <w:tcW w:w="14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6. При строительстве участка кабельной канализации протяженностью менее 20 метров - стоимость такого участка принимается как за участок протяженностью равной 20 метрам. При строительстве участка кабельной канализации протяженностью более 20 метров - стоимость такого участка принимается по его фактической протяженности.</w:t>
            </w: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10B0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10B0" w:rsidTr="007C53A6">
        <w:trPr>
          <w:trHeight w:val="288"/>
        </w:trPr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6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</w:tr>
      <w:tr w:rsidR="00D610B0" w:rsidRPr="00507404" w:rsidTr="007C53A6">
        <w:trPr>
          <w:gridAfter w:val="2"/>
          <w:wAfter w:w="2079" w:type="dxa"/>
          <w:trHeight w:val="12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  <w:bookmarkStart w:id="2" w:name="RANGE!A1:F38"/>
            <w:bookmarkEnd w:id="2"/>
          </w:p>
        </w:tc>
        <w:tc>
          <w:tcPr>
            <w:tcW w:w="1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433A2D">
            <w:pPr>
              <w:rPr>
                <w:sz w:val="20"/>
                <w:szCs w:val="20"/>
              </w:rPr>
            </w:pPr>
          </w:p>
        </w:tc>
        <w:tc>
          <w:tcPr>
            <w:tcW w:w="81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Default="00D610B0" w:rsidP="00CF429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ED1D63" w:rsidRDefault="00ED1D63" w:rsidP="00CF429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ED1D63" w:rsidRDefault="00ED1D63" w:rsidP="00CF429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ED1D63" w:rsidRDefault="00ED1D63" w:rsidP="00CF429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:rsidR="00D610B0" w:rsidRPr="00507404" w:rsidRDefault="00D610B0" w:rsidP="00433A2D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D610B0" w:rsidTr="007C53A6">
        <w:trPr>
          <w:gridAfter w:val="2"/>
          <w:wAfter w:w="2079" w:type="dxa"/>
          <w:trHeight w:val="402"/>
        </w:trPr>
        <w:tc>
          <w:tcPr>
            <w:tcW w:w="148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610B0" w:rsidRPr="00386285" w:rsidRDefault="00D610B0" w:rsidP="00433A2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86285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III. Тарифно-ценовые показатели на строительство ВОЛС/участков ВОЛС (не зависит от </w:t>
            </w:r>
            <w:proofErr w:type="gramStart"/>
            <w:r w:rsidRPr="00386285">
              <w:rPr>
                <w:rFonts w:ascii="Arial" w:hAnsi="Arial" w:cs="Arial"/>
                <w:b/>
                <w:bCs/>
                <w:sz w:val="22"/>
                <w:szCs w:val="22"/>
              </w:rPr>
              <w:t>принадлежности )</w:t>
            </w:r>
            <w:proofErr w:type="gramEnd"/>
          </w:p>
        </w:tc>
      </w:tr>
      <w:tr w:rsidR="00D610B0" w:rsidTr="007C53A6">
        <w:trPr>
          <w:gridAfter w:val="2"/>
          <w:wAfter w:w="2079" w:type="dxa"/>
          <w:trHeight w:val="402"/>
        </w:trPr>
        <w:tc>
          <w:tcPr>
            <w:tcW w:w="148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10B0" w:rsidRPr="00B57FAF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FAF">
              <w:rPr>
                <w:rFonts w:ascii="Arial" w:hAnsi="Arial" w:cs="Arial"/>
                <w:b/>
                <w:bCs/>
                <w:sz w:val="18"/>
                <w:szCs w:val="18"/>
              </w:rPr>
              <w:t>1. Ценовые условия:</w:t>
            </w:r>
          </w:p>
        </w:tc>
      </w:tr>
      <w:tr w:rsidR="00D610B0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156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250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 видов работ и услуг</w:t>
            </w:r>
          </w:p>
        </w:tc>
        <w:tc>
          <w:tcPr>
            <w:tcW w:w="159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Единица                   измерения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Цены, </w:t>
            </w:r>
            <w:r w:rsidRPr="000E11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 xml:space="preserve">в руб. без НДС </w:t>
            </w:r>
            <w:r w:rsidRPr="000E1134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br/>
              <w:t>за 1 единицу</w:t>
            </w:r>
          </w:p>
        </w:tc>
        <w:tc>
          <w:tcPr>
            <w:tcW w:w="812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Примечания</w:t>
            </w:r>
          </w:p>
        </w:tc>
      </w:tr>
      <w:tr w:rsidR="00D610B0" w:rsidTr="007C53A6">
        <w:trPr>
          <w:gridAfter w:val="2"/>
          <w:wAfter w:w="2079" w:type="dxa"/>
          <w:trHeight w:val="20"/>
        </w:trPr>
        <w:tc>
          <w:tcPr>
            <w:tcW w:w="148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0E1134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1. Работы с кроссовым оборудованием</w:t>
            </w:r>
          </w:p>
        </w:tc>
      </w:tr>
      <w:tr w:rsidR="00E61359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</w:t>
            </w:r>
            <w:r w:rsidR="00FB4641">
              <w:rPr>
                <w:rFonts w:ascii="Arial" w:hAnsi="Arial" w:cs="Arial"/>
                <w:sz w:val="18"/>
                <w:szCs w:val="18"/>
              </w:rPr>
              <w:t>.1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КРС/КРН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A864B8" w:rsidRDefault="00E61359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993,24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доставка со склада Заказчика до места производства работ, монтаж,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кросса  в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стойку/шкаф на стену, его заземление;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крепежные материалы, хомуты, и пр.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сварку ОВ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приобретение кросса.</w:t>
            </w:r>
          </w:p>
        </w:tc>
      </w:tr>
      <w:tr w:rsidR="00E61359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FB4641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  <w:r w:rsidR="00E61359"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О.СМР.ВРМ.СТ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КРС/КРН на столбовой позиции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A864B8" w:rsidRDefault="00E61359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5 000,02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доставка со склада Заказчика до места производства работ;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монтаж,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кросса  на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столбе;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крепежные материалы, хомуты, и пр.;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затраты на привлечение спецтехники для работы на высоте.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сварку ОВ;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приобретение кросса.</w:t>
            </w:r>
          </w:p>
        </w:tc>
      </w:tr>
      <w:tr w:rsidR="00E61359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794333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</w:t>
            </w:r>
            <w:r w:rsidR="00FB4641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 16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КРС/КРН и его приобретения на 16 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A864B8" w:rsidRDefault="00E61359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1 690,83</w:t>
            </w:r>
          </w:p>
        </w:tc>
        <w:tc>
          <w:tcPr>
            <w:tcW w:w="812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доставка со склада Заказчика до места производства работ, монтаж, кросса  в стойку/шкаф на стену, его заземление;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крепежные материалы, хомуты, и пр.;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приобретение оптического кросса ЗАО "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Связьстройдеталь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" (или аналог по согласованию с Заказчиком) в полной комплектации: адаптеры,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пигтейлы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1,5 м, КДЗС-45, кассеты, маркеры, хомуты для крепления кабеля и силового элемента, пластиковые хомуты, скобы на клеевой основе для крепления модулей, крепление кросса к стойке.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сварку ОВ.</w:t>
            </w:r>
          </w:p>
        </w:tc>
      </w:tr>
      <w:tr w:rsidR="00E61359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FB4641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  <w:r w:rsidR="00E61359"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 24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Работы по монтажу оптического кросса типа КРС/КРН и его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приобретения  на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24 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A864B8" w:rsidRDefault="00E61359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1 811,60</w:t>
            </w:r>
          </w:p>
        </w:tc>
        <w:tc>
          <w:tcPr>
            <w:tcW w:w="8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1359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FB4641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  <w:r w:rsidR="00E61359"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 32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КРС/КРН и его приобретения на 32 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A864B8" w:rsidRDefault="00E61359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1 932,38</w:t>
            </w:r>
          </w:p>
        </w:tc>
        <w:tc>
          <w:tcPr>
            <w:tcW w:w="8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1359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FB4641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  <w:r w:rsidR="00E61359"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 48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КРС/КРН и его приобретения на 48 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A864B8" w:rsidRDefault="00E61359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2 173,92</w:t>
            </w:r>
          </w:p>
        </w:tc>
        <w:tc>
          <w:tcPr>
            <w:tcW w:w="8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61359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FB4641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  <w:r w:rsidR="00E61359"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 64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КРС/КРН и его приобретения на 64 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6D14" w:rsidRDefault="00976D14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61359" w:rsidRPr="00A864B8" w:rsidRDefault="00E61359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3 140,11</w:t>
            </w:r>
          </w:p>
        </w:tc>
        <w:tc>
          <w:tcPr>
            <w:tcW w:w="8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59" w:rsidRPr="000E1134" w:rsidRDefault="00E61359" w:rsidP="00E613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 96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Работы по монтажу оптического кросса типа </w:t>
            </w: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>КРС/КРН и его приобретения на 96 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3 623,21</w:t>
            </w:r>
          </w:p>
        </w:tc>
        <w:tc>
          <w:tcPr>
            <w:tcW w:w="8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О.СМР.ВРМ. 128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КРС/КРН и его приобретения на 128 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4 106,30</w:t>
            </w:r>
          </w:p>
        </w:tc>
        <w:tc>
          <w:tcPr>
            <w:tcW w:w="812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641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FB4641" w:rsidRDefault="00FB4641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FB4641">
              <w:rPr>
                <w:rFonts w:ascii="Arial" w:hAnsi="Arial" w:cs="Arial"/>
                <w:sz w:val="18"/>
                <w:szCs w:val="18"/>
              </w:rPr>
              <w:t>О.СМР.ВРМ.СО 16</w:t>
            </w:r>
          </w:p>
          <w:p w:rsidR="00FB4641" w:rsidRPr="000E1134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FB4641" w:rsidRDefault="00FB4641" w:rsidP="00FB4641">
            <w:pPr>
              <w:rPr>
                <w:rFonts w:ascii="Arial" w:hAnsi="Arial" w:cs="Arial"/>
                <w:sz w:val="18"/>
                <w:szCs w:val="18"/>
              </w:rPr>
            </w:pPr>
            <w:r w:rsidRPr="00FB4641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КРН/ШКОН (уличного) на столбовой опоре и его приобретение на 16 ОВ</w:t>
            </w:r>
          </w:p>
          <w:p w:rsidR="00FB4641" w:rsidRPr="000E1134" w:rsidRDefault="00FB4641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0E1134" w:rsidRDefault="00D66695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6695">
              <w:rPr>
                <w:rFonts w:ascii="Arial" w:hAnsi="Arial" w:cs="Arial"/>
                <w:sz w:val="18"/>
                <w:szCs w:val="18"/>
              </w:rPr>
              <w:t>1шт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B4641" w:rsidRPr="00905FA0" w:rsidRDefault="00905FA0" w:rsidP="00FB464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 xml:space="preserve">2 722,58                                           </w:t>
            </w:r>
          </w:p>
          <w:p w:rsidR="00FB4641" w:rsidRPr="00905FA0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FB4641" w:rsidRDefault="00FB4641" w:rsidP="00FB4641">
            <w:pPr>
              <w:rPr>
                <w:rFonts w:ascii="Arial" w:hAnsi="Arial" w:cs="Arial"/>
                <w:sz w:val="18"/>
                <w:szCs w:val="18"/>
              </w:rPr>
            </w:pPr>
            <w:r w:rsidRPr="00FB464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Включает:   </w:t>
            </w:r>
            <w:r w:rsidRPr="00FB4641"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- приобретение оптического кросса ЗАО "</w:t>
            </w:r>
            <w:proofErr w:type="spellStart"/>
            <w:r w:rsidRPr="00FB4641">
              <w:rPr>
                <w:rFonts w:ascii="Arial" w:hAnsi="Arial" w:cs="Arial"/>
                <w:sz w:val="18"/>
                <w:szCs w:val="18"/>
              </w:rPr>
              <w:t>Связьстройдеталь</w:t>
            </w:r>
            <w:proofErr w:type="spellEnd"/>
            <w:r w:rsidRPr="00FB4641">
              <w:rPr>
                <w:rFonts w:ascii="Arial" w:hAnsi="Arial" w:cs="Arial"/>
                <w:sz w:val="18"/>
                <w:szCs w:val="18"/>
              </w:rPr>
              <w:t xml:space="preserve">" (или аналог по согласованию с Заказчиком) в полной комплектации: адаптеры, </w:t>
            </w:r>
            <w:proofErr w:type="spellStart"/>
            <w:r w:rsidRPr="00FB4641">
              <w:rPr>
                <w:rFonts w:ascii="Arial" w:hAnsi="Arial" w:cs="Arial"/>
                <w:sz w:val="18"/>
                <w:szCs w:val="18"/>
              </w:rPr>
              <w:t>пигтейлы</w:t>
            </w:r>
            <w:proofErr w:type="spellEnd"/>
            <w:r w:rsidRPr="00FB4641">
              <w:rPr>
                <w:rFonts w:ascii="Arial" w:hAnsi="Arial" w:cs="Arial"/>
                <w:sz w:val="18"/>
                <w:szCs w:val="18"/>
              </w:rPr>
              <w:t xml:space="preserve"> 1,5 м, КДЗС-45, кассеты, маркеры, хомуты для крепления кабеля и силового элемента, пластиковые хомуты, скобы на клеевой основе для крепления модулей,                                                                                                                                                                                                                                                     - доставка  до места производства работ, монтаж, кросса  на столбовой опоре, его заземление;</w:t>
            </w:r>
            <w:r w:rsidRPr="00FB4641">
              <w:rPr>
                <w:rFonts w:ascii="Arial" w:hAnsi="Arial" w:cs="Arial"/>
                <w:sz w:val="18"/>
                <w:szCs w:val="18"/>
              </w:rPr>
              <w:br/>
              <w:t>- крепежные материалы, хомуты, и пр.;</w:t>
            </w:r>
            <w:r w:rsidRPr="00FB4641">
              <w:rPr>
                <w:rFonts w:ascii="Arial" w:hAnsi="Arial" w:cs="Arial"/>
                <w:sz w:val="18"/>
                <w:szCs w:val="18"/>
              </w:rPr>
              <w:br/>
              <w:t>- затраты на привлечение спецтехники для работы на высоте.</w:t>
            </w:r>
            <w:r w:rsidRPr="00FB4641">
              <w:rPr>
                <w:rFonts w:ascii="Arial" w:hAnsi="Arial" w:cs="Arial"/>
                <w:sz w:val="18"/>
                <w:szCs w:val="18"/>
              </w:rPr>
              <w:br/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FB4641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FB4641">
              <w:rPr>
                <w:rFonts w:ascii="Arial" w:hAnsi="Arial" w:cs="Arial"/>
                <w:sz w:val="18"/>
                <w:szCs w:val="18"/>
              </w:rPr>
              <w:br/>
              <w:t>- сварку ОВ.</w:t>
            </w:r>
          </w:p>
          <w:p w:rsidR="00FB4641" w:rsidRPr="000E1134" w:rsidRDefault="00FB4641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641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CC" w:rsidRPr="00987ECC" w:rsidRDefault="00987ECC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ECC">
              <w:rPr>
                <w:rFonts w:ascii="Arial" w:hAnsi="Arial" w:cs="Arial"/>
                <w:sz w:val="18"/>
                <w:szCs w:val="18"/>
              </w:rPr>
              <w:t>О.СМР.ВРМ.СО 24</w:t>
            </w:r>
          </w:p>
          <w:p w:rsidR="00FB4641" w:rsidRPr="000E1134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CC" w:rsidRPr="00987ECC" w:rsidRDefault="00987ECC" w:rsidP="00987ECC">
            <w:pPr>
              <w:rPr>
                <w:rFonts w:ascii="Arial" w:hAnsi="Arial" w:cs="Arial"/>
                <w:sz w:val="18"/>
                <w:szCs w:val="18"/>
              </w:rPr>
            </w:pPr>
            <w:r w:rsidRPr="00987ECC">
              <w:rPr>
                <w:rFonts w:ascii="Arial" w:hAnsi="Arial" w:cs="Arial"/>
                <w:sz w:val="18"/>
                <w:szCs w:val="18"/>
              </w:rPr>
              <w:t xml:space="preserve">Работы по монтажу оптического кросса </w:t>
            </w:r>
            <w:proofErr w:type="gramStart"/>
            <w:r w:rsidRPr="00987ECC">
              <w:rPr>
                <w:rFonts w:ascii="Arial" w:hAnsi="Arial" w:cs="Arial"/>
                <w:sz w:val="18"/>
                <w:szCs w:val="18"/>
              </w:rPr>
              <w:t>типа  КРН</w:t>
            </w:r>
            <w:proofErr w:type="gramEnd"/>
            <w:r w:rsidRPr="00987ECC">
              <w:rPr>
                <w:rFonts w:ascii="Arial" w:hAnsi="Arial" w:cs="Arial"/>
                <w:sz w:val="18"/>
                <w:szCs w:val="18"/>
              </w:rPr>
              <w:t>/ШКОН (уличного) на столбовой опоре и его приобретение  на 24 ОВ</w:t>
            </w:r>
          </w:p>
          <w:p w:rsidR="00FB4641" w:rsidRPr="00987ECC" w:rsidRDefault="00FB4641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0E1134" w:rsidRDefault="00D66695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6695">
              <w:rPr>
                <w:rFonts w:ascii="Arial" w:hAnsi="Arial" w:cs="Arial"/>
                <w:sz w:val="18"/>
                <w:szCs w:val="18"/>
              </w:rPr>
              <w:t>1шт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87ECC" w:rsidRPr="00905FA0" w:rsidRDefault="00905FA0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3 220,13</w:t>
            </w:r>
          </w:p>
          <w:p w:rsidR="00FB4641" w:rsidRPr="00905FA0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0E1134" w:rsidRDefault="00FB4641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4641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Default="00905FA0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  <w:r w:rsidR="00FB46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CC" w:rsidRPr="00987ECC" w:rsidRDefault="00987ECC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ECC">
              <w:rPr>
                <w:rFonts w:ascii="Arial" w:hAnsi="Arial" w:cs="Arial"/>
                <w:sz w:val="18"/>
                <w:szCs w:val="18"/>
              </w:rPr>
              <w:t>О.СМР.ВРМ. СО 32</w:t>
            </w:r>
          </w:p>
          <w:p w:rsidR="00FB4641" w:rsidRPr="000E1134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ECC" w:rsidRPr="00987ECC" w:rsidRDefault="00987ECC" w:rsidP="00987ECC">
            <w:pPr>
              <w:rPr>
                <w:rFonts w:ascii="Arial" w:hAnsi="Arial" w:cs="Arial"/>
                <w:sz w:val="18"/>
                <w:szCs w:val="18"/>
              </w:rPr>
            </w:pPr>
            <w:r w:rsidRPr="00987ECC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КРН/ШКОН (</w:t>
            </w:r>
            <w:proofErr w:type="gramStart"/>
            <w:r w:rsidRPr="00987ECC">
              <w:rPr>
                <w:rFonts w:ascii="Arial" w:hAnsi="Arial" w:cs="Arial"/>
                <w:sz w:val="18"/>
                <w:szCs w:val="18"/>
              </w:rPr>
              <w:t>уличного)  на</w:t>
            </w:r>
            <w:proofErr w:type="gramEnd"/>
            <w:r w:rsidRPr="00987ECC">
              <w:rPr>
                <w:rFonts w:ascii="Arial" w:hAnsi="Arial" w:cs="Arial"/>
                <w:sz w:val="18"/>
                <w:szCs w:val="18"/>
              </w:rPr>
              <w:t xml:space="preserve"> столбовой опоре и его приобретение на 32 ОВ</w:t>
            </w:r>
          </w:p>
          <w:p w:rsidR="00FB4641" w:rsidRPr="000E1134" w:rsidRDefault="00FB4641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0E1134" w:rsidRDefault="00D66695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6695">
              <w:rPr>
                <w:rFonts w:ascii="Arial" w:hAnsi="Arial" w:cs="Arial"/>
                <w:sz w:val="18"/>
                <w:szCs w:val="18"/>
              </w:rPr>
              <w:t>1шт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87ECC" w:rsidRPr="00905FA0" w:rsidRDefault="00905FA0" w:rsidP="00987EC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3 482,08</w:t>
            </w:r>
          </w:p>
          <w:p w:rsidR="00FB4641" w:rsidRPr="00905FA0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4641" w:rsidRPr="000E1134" w:rsidRDefault="00FB4641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6695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987ECC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87ECC">
              <w:rPr>
                <w:rFonts w:ascii="Arial" w:hAnsi="Arial" w:cs="Arial"/>
                <w:sz w:val="18"/>
                <w:szCs w:val="18"/>
              </w:rPr>
              <w:t>О.СМР.ВРМ.СО 48</w:t>
            </w:r>
          </w:p>
          <w:p w:rsidR="00D66695" w:rsidRPr="000E1134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987ECC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 w:rsidRPr="00987ECC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КРН/ШКОН (уличного) на столбовой опоре и его приобретение на 48 ОВ</w:t>
            </w:r>
          </w:p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2E0C1C">
              <w:rPr>
                <w:rFonts w:ascii="Arial" w:hAnsi="Arial" w:cs="Arial"/>
                <w:sz w:val="18"/>
                <w:szCs w:val="18"/>
              </w:rPr>
              <w:t>1шт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4 081,93</w:t>
            </w: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6695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О.СМР.ВРМ.СО 64</w:t>
            </w:r>
          </w:p>
          <w:p w:rsidR="00D66695" w:rsidRPr="000E1134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66695" w:rsidRPr="00905FA0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КРН/ШКОН (уличного) на столбовой опоре и его приобретение на 64 ОВ</w:t>
            </w:r>
          </w:p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r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2E0C1C">
              <w:rPr>
                <w:rFonts w:ascii="Arial" w:hAnsi="Arial" w:cs="Arial"/>
                <w:sz w:val="18"/>
                <w:szCs w:val="18"/>
              </w:rPr>
              <w:t>1шт</w:t>
            </w:r>
          </w:p>
        </w:tc>
        <w:tc>
          <w:tcPr>
            <w:tcW w:w="31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5 078,58</w:t>
            </w: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6695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О.СМР.ВРМ.СО 96</w:t>
            </w:r>
          </w:p>
          <w:p w:rsidR="00D66695" w:rsidRPr="000E1134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905FA0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КРН/ШКОН (уличного) на столбовой опоре и его приобретение на 96 ОВ</w:t>
            </w:r>
          </w:p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Pr="002E0C1C">
              <w:rPr>
                <w:rFonts w:ascii="Arial" w:hAnsi="Arial" w:cs="Arial"/>
                <w:sz w:val="18"/>
                <w:szCs w:val="18"/>
              </w:rPr>
              <w:t>1шт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6 396,85</w:t>
            </w: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6695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О.СМР.ВРМ.СО 128</w:t>
            </w:r>
          </w:p>
          <w:p w:rsidR="00D66695" w:rsidRPr="000E1134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905FA0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Работы по монтажу оптического кросса типа КРН/ШКОН (уличного) на столбовой опоре и его приобретение на 128 ОВ</w:t>
            </w:r>
          </w:p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r>
              <w:rPr>
                <w:rFonts w:ascii="Arial" w:hAnsi="Arial" w:cs="Arial"/>
                <w:sz w:val="18"/>
                <w:szCs w:val="18"/>
              </w:rPr>
              <w:t xml:space="preserve">         </w:t>
            </w:r>
            <w:r w:rsidRPr="002E0C1C">
              <w:rPr>
                <w:rFonts w:ascii="Arial" w:hAnsi="Arial" w:cs="Arial"/>
                <w:sz w:val="18"/>
                <w:szCs w:val="18"/>
              </w:rPr>
              <w:t>1шт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5FA0">
              <w:rPr>
                <w:rFonts w:ascii="Arial" w:hAnsi="Arial" w:cs="Arial"/>
                <w:sz w:val="18"/>
                <w:szCs w:val="18"/>
              </w:rPr>
              <w:t>7 249,35</w:t>
            </w:r>
          </w:p>
          <w:p w:rsidR="00D66695" w:rsidRPr="00905FA0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0E1134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FB4641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О.СМР.ОВ.К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Сварка ОВ оконечных устройств (ODF)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пигтейл</w:t>
            </w:r>
            <w:proofErr w:type="spellEnd"/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  <w:r w:rsidR="00A864B8" w:rsidRPr="00A864B8">
              <w:rPr>
                <w:rFonts w:ascii="Arial" w:hAnsi="Arial" w:cs="Arial"/>
                <w:sz w:val="18"/>
                <w:szCs w:val="18"/>
              </w:rPr>
              <w:t>234,11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Включает: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разделку ВОК;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сварку ОВ в соответствии с схемой, согласованной с Заказчика;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проведение измерений;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крепежные материалы, гильзы КЗДС, хомуты и пр.;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протокол монтажа кросса, согласно РД 45.156-2000.</w:t>
            </w:r>
          </w:p>
        </w:tc>
      </w:tr>
      <w:tr w:rsidR="00D610B0" w:rsidTr="007C53A6">
        <w:trPr>
          <w:gridAfter w:val="2"/>
          <w:wAfter w:w="2079" w:type="dxa"/>
          <w:trHeight w:val="20"/>
        </w:trPr>
        <w:tc>
          <w:tcPr>
            <w:tcW w:w="148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A864B8" w:rsidRDefault="00D610B0" w:rsidP="00540F0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4B8">
              <w:rPr>
                <w:rFonts w:ascii="Arial" w:hAnsi="Arial" w:cs="Arial"/>
                <w:b/>
                <w:bCs/>
                <w:sz w:val="18"/>
                <w:szCs w:val="18"/>
              </w:rPr>
              <w:t>2. Работы по замене и модернизации существующих муфт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О.СМР.ОМ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Работы по замене прямой или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разветвительной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оптической муфты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735232">
            <w:pPr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735232">
            <w:pPr>
              <w:rPr>
                <w:rFonts w:ascii="Arial" w:hAnsi="Arial" w:cs="Arial"/>
                <w:sz w:val="18"/>
                <w:szCs w:val="18"/>
              </w:rPr>
            </w:pPr>
          </w:p>
          <w:p w:rsidR="00735232" w:rsidRDefault="00735232" w:rsidP="00735232">
            <w:pPr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735232" w:rsidP="007352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  <w:r w:rsidR="00A864B8" w:rsidRPr="00A864B8">
              <w:rPr>
                <w:rFonts w:ascii="Arial" w:hAnsi="Arial" w:cs="Arial"/>
                <w:sz w:val="18"/>
                <w:szCs w:val="18"/>
              </w:rPr>
              <w:t>4 765,57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приобретение оптической муфты (по согласованию с Заказчиком);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получение и оплата всех необходимых разрешений, согласований на право доступа и проведения работ;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работы по демонтажу существующей и монтажу новой оптической муфты;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разделка ВОК.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Не включает: </w:t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sz w:val="18"/>
                <w:szCs w:val="18"/>
              </w:rPr>
              <w:t>- сварку ОВ.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2.</w:t>
            </w:r>
            <w:r w:rsidR="00794333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О.СМР.ОВ.МС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Работы по перемонтажу ВОК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в  существующей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муфте, врезка кабеля в существующую муфту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1 248,80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Включает: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получение и оплата всех необходимых разрешений, согласований на право доступа и проведения работ;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комплексмонтажных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работ в муфте.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разделка ВОК.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Не включает:</w:t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sz w:val="18"/>
                <w:szCs w:val="18"/>
              </w:rPr>
              <w:t>- сварку ОВ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О.СМР.ОВ.МД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Сварка ОВ в прямой или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разветвительной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оптической муфте (применяется только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к  СМР.ОМ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и СМР.ОВ.МС)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 ОВ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243,60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Включает: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сварка ОВ в соответствии со схемой, согласованной с Заказчиком;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проведение измерений;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крепежные материалы, гильзы КЗДС, хомуты и пр.</w:t>
            </w:r>
          </w:p>
        </w:tc>
      </w:tr>
      <w:tr w:rsidR="00D610B0" w:rsidTr="007C53A6">
        <w:trPr>
          <w:gridAfter w:val="2"/>
          <w:wAfter w:w="2079" w:type="dxa"/>
          <w:trHeight w:val="20"/>
        </w:trPr>
        <w:tc>
          <w:tcPr>
            <w:tcW w:w="148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A864B8" w:rsidRDefault="00D610B0" w:rsidP="00540F0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4B8">
              <w:rPr>
                <w:rFonts w:ascii="Arial" w:hAnsi="Arial" w:cs="Arial"/>
                <w:b/>
                <w:bCs/>
                <w:sz w:val="18"/>
                <w:szCs w:val="18"/>
              </w:rPr>
              <w:t>3. Общие работы</w:t>
            </w:r>
          </w:p>
        </w:tc>
      </w:tr>
      <w:tr w:rsidR="00D610B0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10B0" w:rsidRPr="000E1134" w:rsidRDefault="00794333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D610B0" w:rsidRPr="000E113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О.ПИР.РНС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95" w:rsidRP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 w:rsidRPr="00D66695">
              <w:rPr>
                <w:rFonts w:ascii="Arial" w:hAnsi="Arial" w:cs="Arial"/>
                <w:sz w:val="18"/>
                <w:szCs w:val="18"/>
              </w:rPr>
              <w:t xml:space="preserve">Проектно-изыскательские работы по выполнению расчета несущей способности опор на непрерывном однотипном по напряжению участке ЛЭП до 1000В, </w:t>
            </w:r>
            <w:r w:rsidRPr="00D66695">
              <w:rPr>
                <w:rFonts w:ascii="Arial" w:hAnsi="Arial" w:cs="Arial"/>
                <w:sz w:val="18"/>
                <w:szCs w:val="18"/>
              </w:rPr>
              <w:lastRenderedPageBreak/>
              <w:t>независимо от его протяженности и количества опор на участке (в случае  необходимости, при наличии требования такого расчета в ТУ).</w:t>
            </w:r>
          </w:p>
          <w:p w:rsidR="00D610B0" w:rsidRPr="000E1134" w:rsidRDefault="00D610B0" w:rsidP="00433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0E1134" w:rsidRDefault="00D610B0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>проект.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0B0" w:rsidRPr="00A864B8" w:rsidRDefault="00A864B8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64B8">
              <w:rPr>
                <w:rFonts w:ascii="Arial" w:hAnsi="Arial" w:cs="Arial"/>
                <w:color w:val="000000"/>
                <w:sz w:val="18"/>
                <w:szCs w:val="18"/>
              </w:rPr>
              <w:t>7 855,11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6695" w:rsidRPr="00D66695" w:rsidRDefault="00D66695" w:rsidP="00D6669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D66695">
              <w:rPr>
                <w:rFonts w:ascii="Arial" w:hAnsi="Arial" w:cs="Arial"/>
                <w:bCs/>
                <w:sz w:val="18"/>
                <w:szCs w:val="18"/>
              </w:rPr>
              <w:t>Включает:</w:t>
            </w:r>
            <w:r w:rsidRPr="00D66695">
              <w:rPr>
                <w:rFonts w:ascii="Arial" w:hAnsi="Arial" w:cs="Arial"/>
                <w:bCs/>
                <w:sz w:val="18"/>
                <w:szCs w:val="18"/>
              </w:rPr>
              <w:br/>
              <w:t xml:space="preserve">- проведение необходимых обследований опор ЛЭП и получение исходных данных, для проведения расчета несущей способности опор ЛЭП на участке при  дополнительном подвесе ОК;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разработка проекта, включающего отчет о проведенных обследованиях в текстовой и графической форме и расчет несущей способности опор в объеме, указанном в ТУ на размещение ОК на участке ЛЭП, выданных собственником опор, с учетом требований ФСК </w:t>
            </w:r>
            <w:r w:rsidRPr="00D66695">
              <w:rPr>
                <w:rFonts w:ascii="Arial" w:hAnsi="Arial" w:cs="Arial"/>
                <w:bCs/>
                <w:sz w:val="18"/>
                <w:szCs w:val="18"/>
              </w:rPr>
              <w:lastRenderedPageBreak/>
              <w:t>ЕЭС СТО 56947007-33.180.10.171-2014 "Эталон проектной документации на строительство ВОЛС - ВЛ с ОКСН и ОКГТ";                                                                                                                                                         - расчеты выполнить для каждого типа опоры, фундамента или закрепления в грунте.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опоры, фундаменты или закрепления в грунте должны быть рассчитаны на сочетания расчетных нагрузок нормальных режимов по первой</w:t>
            </w:r>
            <w:r w:rsidRPr="00D66695">
              <w:rPr>
                <w:rFonts w:ascii="Arial" w:hAnsi="Arial" w:cs="Arial"/>
                <w:bCs/>
                <w:sz w:val="18"/>
                <w:szCs w:val="18"/>
              </w:rPr>
              <w:br/>
              <w:t>и второй группам предельных состояний, а также аварийных и монтажных режимов ВЛ по первой группе предельных состояний.                                                                                                                                                                                                         - определить суммарные расчетные нагрузки на конструкции опор от всех фазных проводов, ГТ и ОК с учетом ветровых нагрузок и гололедных отложений в соответствии с требованиями ПУЭ.                                                                                                                                                                           - содержание результатов расчета нагрузок от ОК на опоры каждого типа, а также результаты расчета нагрузок на фундаменты каждого типа от ОК должны соответствовать требованиям, установленным ФСК ЕЭС СТО 56947007-33.180.10.171-2014 "Эталон проектной документации на строительство ВОЛС - ВЛ с ОКСН и ОКГТ";</w:t>
            </w:r>
            <w:r w:rsidRPr="00D66695">
              <w:rPr>
                <w:rFonts w:ascii="Arial" w:hAnsi="Arial" w:cs="Arial"/>
                <w:bCs/>
                <w:sz w:val="18"/>
                <w:szCs w:val="18"/>
              </w:rPr>
              <w:br/>
              <w:t>- предоставление заключения о возможности подвеса кабеля на опорах;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согласование проекта с собственниками энергетической инфраструктуры и в случае необходимости с организацией, разработавшей документацию на ЛЭП;</w:t>
            </w:r>
          </w:p>
          <w:p w:rsidR="00D610B0" w:rsidRPr="00D66695" w:rsidRDefault="00D610B0" w:rsidP="00433A2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D66695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66695" w:rsidRPr="00A02AA2" w:rsidRDefault="00D66695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A2">
              <w:rPr>
                <w:rFonts w:ascii="Arial" w:hAnsi="Arial" w:cs="Arial"/>
                <w:sz w:val="18"/>
                <w:szCs w:val="18"/>
              </w:rPr>
              <w:lastRenderedPageBreak/>
              <w:t>3.2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D66695" w:rsidRDefault="00D66695" w:rsidP="00D666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66695">
              <w:rPr>
                <w:rFonts w:ascii="Arial" w:hAnsi="Arial" w:cs="Arial"/>
                <w:sz w:val="18"/>
                <w:szCs w:val="18"/>
              </w:rPr>
              <w:t>О.ПИР.РНСР</w:t>
            </w:r>
          </w:p>
          <w:p w:rsidR="00D66695" w:rsidRPr="000E1134" w:rsidRDefault="00D66695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D66695" w:rsidRDefault="00D66695" w:rsidP="00D66695">
            <w:pPr>
              <w:rPr>
                <w:rFonts w:ascii="Arial" w:hAnsi="Arial" w:cs="Arial"/>
                <w:sz w:val="18"/>
                <w:szCs w:val="18"/>
              </w:rPr>
            </w:pPr>
            <w:r w:rsidRPr="00D66695">
              <w:rPr>
                <w:rFonts w:ascii="Arial" w:hAnsi="Arial" w:cs="Arial"/>
                <w:sz w:val="18"/>
                <w:szCs w:val="18"/>
              </w:rPr>
              <w:t xml:space="preserve">Проектно-изыскательские работы по выполнению расчета несущей способности опор на непрерывном однотипном по напряжению участке ЛЭП более 1000В, независимо от его протяженности и количества опор на участке (в </w:t>
            </w:r>
            <w:proofErr w:type="gramStart"/>
            <w:r w:rsidRPr="00D66695">
              <w:rPr>
                <w:rFonts w:ascii="Arial" w:hAnsi="Arial" w:cs="Arial"/>
                <w:sz w:val="18"/>
                <w:szCs w:val="18"/>
              </w:rPr>
              <w:t>случае  необходимости</w:t>
            </w:r>
            <w:proofErr w:type="gramEnd"/>
            <w:r w:rsidRPr="00D66695">
              <w:rPr>
                <w:rFonts w:ascii="Arial" w:hAnsi="Arial" w:cs="Arial"/>
                <w:sz w:val="18"/>
                <w:szCs w:val="18"/>
              </w:rPr>
              <w:t>, при наличии требования такого расчета в ТУ)</w:t>
            </w:r>
          </w:p>
          <w:p w:rsidR="00D66695" w:rsidRPr="000E1134" w:rsidRDefault="00D66695" w:rsidP="00433A2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0E1134" w:rsidRDefault="00D66695" w:rsidP="00433A2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0E66B2" w:rsidRDefault="00272548" w:rsidP="00272548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highlight w:val="yellow"/>
              </w:rPr>
            </w:pPr>
            <w:r w:rsidRPr="00272548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20 409</w:t>
            </w:r>
            <w:r w:rsidRPr="00272548">
              <w:rPr>
                <w:rFonts w:ascii="Arial" w:hAnsi="Arial" w:cs="Arial"/>
                <w:color w:val="000000"/>
                <w:sz w:val="18"/>
                <w:szCs w:val="18"/>
              </w:rPr>
              <w:t xml:space="preserve">,63 </w:t>
            </w:r>
          </w:p>
        </w:tc>
        <w:tc>
          <w:tcPr>
            <w:tcW w:w="812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695" w:rsidRPr="000E1134" w:rsidRDefault="00D66695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0E66B2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О.ПИР.ОЭПГ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Организация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проведения  государственной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экспертизы проекта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13,26</w:t>
            </w: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Рассчитывается как процент от стоимости, относительно позиций ТЦП по проектно-изыскательским работам.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Включет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все затраты, в том числе и оплату за услуги по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зксперной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оценке проекта.  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3</w:t>
            </w:r>
            <w:r w:rsidR="000E66B2">
              <w:rPr>
                <w:rFonts w:ascii="Arial" w:hAnsi="Arial" w:cs="Arial"/>
                <w:sz w:val="18"/>
                <w:szCs w:val="18"/>
              </w:rPr>
              <w:t>.4</w:t>
            </w:r>
            <w:r w:rsidR="0079433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О.ПИР.ОЭПГ1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Организация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проведения  негосударственной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экспертизы проекта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14,82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Рассчитывается как процент от стоимости, относительно позиций ТЦП по проектно-изыскательским работам.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Включет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все затраты, в том числе и оплату за услуги по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зксперной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оценке проекта.  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0E66B2">
              <w:rPr>
                <w:rFonts w:ascii="Arial" w:hAnsi="Arial" w:cs="Arial"/>
                <w:sz w:val="18"/>
                <w:szCs w:val="18"/>
              </w:rPr>
              <w:t>5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О.СМР.ДМ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Проведение работ по демонтажу существующей ВОЛС 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коэф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0,39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Применяется при выполнении демонтажа ВОК, проложенного по зданиям, металлоконструкциям, существующим опорам,  существующей кабельной канализации, в грунт, включает демонтаж арматуры, кроссов, муфт и прочих материалов, с доставкой данных материалов на склад Заказчика либо утилизацию по согласованию с Заказчиком Коэффициент от стоимости работ относительно соответствующих позиций ТЦП по СМР ВОК 1-16 волокон.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0E66B2">
              <w:rPr>
                <w:rFonts w:ascii="Arial" w:hAnsi="Arial" w:cs="Arial"/>
                <w:sz w:val="18"/>
                <w:szCs w:val="18"/>
              </w:rPr>
              <w:t>6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 РС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Получение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комплекта  разрешительных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документов на </w:t>
            </w: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>строительство и ввод в эксплуатацию ВОЛС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>1комплект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lastRenderedPageBreak/>
              <w:t>17 503,20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>Получение на имя Заказчика: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разрешения на строительство;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разработка проектов планировки и межевания территории;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</w: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 xml:space="preserve">- заключения органов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Госстройнадзора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о соответствии законченной строительством ВОЛС техническим регламентам и проектной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 xml:space="preserve">документации;   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получение разрешения на ВОЛС в эксплуатацию в органах местного самоуправления ( в составе титула ВОЛС).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  <w:r w:rsidR="000E66B2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О.СМР.ОП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Получение ордера на производство работ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 ордер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9 480,90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Получение в установленном порядке ордера(разрешения) на производство работ от органов местного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самоуправления ,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выполнение условий, установленных в ордере, закрытие ордера в установленном порядке. 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</w:t>
            </w:r>
            <w:r w:rsidR="000E66B2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О.ПЗ. ПОЛ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Разработка проекта освоения лесов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 проект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33 547,80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Комплекс работ </w:t>
            </w: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включает</w:t>
            </w:r>
            <w:r w:rsidRPr="000E1134">
              <w:rPr>
                <w:rFonts w:ascii="Arial" w:hAnsi="Arial" w:cs="Arial"/>
                <w:sz w:val="18"/>
                <w:szCs w:val="18"/>
              </w:rPr>
              <w:t>, не ограничиваясь: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выполнение предпроектных работ,                      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получение и оплата необходимых разрешений и согласований;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разработку  проекта в соответствии с нормативно-правовыми документами, нормами и стандартами РФ, включая необходимые расчеты;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получение и оплата всех необходимых согласований документации и разрешений;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получение и оформление согласований от заинтересованных органов, организаций и лиц.  </w:t>
            </w:r>
          </w:p>
        </w:tc>
      </w:tr>
      <w:tr w:rsidR="00D610B0" w:rsidTr="007C53A6">
        <w:trPr>
          <w:gridAfter w:val="2"/>
          <w:wAfter w:w="2079" w:type="dxa"/>
          <w:trHeight w:val="20"/>
        </w:trPr>
        <w:tc>
          <w:tcPr>
            <w:tcW w:w="148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E73777" w:rsidRDefault="00D610B0" w:rsidP="00433A2D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7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4. Работы по подготовке сайтов для установки оборудования 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О.СМР.ШК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Установка новой 19" стойки (шкафа)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64B8" w:rsidRPr="00A864B8" w:rsidRDefault="00A864B8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1 135,27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Доставка со склада МТС стойки и ее монтаж на сайте.</w:t>
            </w:r>
          </w:p>
        </w:tc>
      </w:tr>
      <w:tr w:rsidR="00A864B8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О.СМР.КЗ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Заземление  19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>" стойки (шкафа)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84,06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Закупка и доставка на сайт кабеля и его монтаж.</w:t>
            </w:r>
          </w:p>
        </w:tc>
      </w:tr>
      <w:tr w:rsidR="00A864B8" w:rsidTr="007C53A6">
        <w:trPr>
          <w:gridAfter w:val="2"/>
          <w:wAfter w:w="2079" w:type="dxa"/>
          <w:trHeight w:val="16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О.СМР.КР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Монтаж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кабельроста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(лотка)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1м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263,77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b/>
                <w:bCs/>
                <w:sz w:val="18"/>
                <w:szCs w:val="18"/>
              </w:rPr>
              <w:t>Включает: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приобретение и доставка всех необходимых материалов (в том числе кабельных лотков, коробов и креплений) для производства монтажных работ;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проведение монтажных работ в </w:t>
            </w:r>
            <w:proofErr w:type="spellStart"/>
            <w:r w:rsidRPr="000E1134">
              <w:rPr>
                <w:rFonts w:ascii="Arial" w:hAnsi="Arial" w:cs="Arial"/>
                <w:sz w:val="18"/>
                <w:szCs w:val="18"/>
              </w:rPr>
              <w:t>соотвтетствии</w:t>
            </w:r>
            <w:proofErr w:type="spellEnd"/>
            <w:r w:rsidRPr="000E1134">
              <w:rPr>
                <w:rFonts w:ascii="Arial" w:hAnsi="Arial" w:cs="Arial"/>
                <w:sz w:val="18"/>
                <w:szCs w:val="18"/>
              </w:rPr>
              <w:t xml:space="preserve"> с утвержденным РП (рабочий проект);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 - согласование проведенных работ со всеми необходимыми организациями и службами.</w:t>
            </w:r>
          </w:p>
        </w:tc>
      </w:tr>
      <w:tr w:rsidR="00D610B0" w:rsidTr="007C53A6">
        <w:trPr>
          <w:gridAfter w:val="2"/>
          <w:wAfter w:w="2079" w:type="dxa"/>
          <w:trHeight w:val="20"/>
        </w:trPr>
        <w:tc>
          <w:tcPr>
            <w:tcW w:w="148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10B0" w:rsidRPr="00A864B8" w:rsidRDefault="00D610B0" w:rsidP="00540F0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864B8">
              <w:rPr>
                <w:rFonts w:ascii="Arial" w:hAnsi="Arial" w:cs="Arial"/>
                <w:b/>
                <w:bCs/>
                <w:sz w:val="18"/>
                <w:szCs w:val="18"/>
              </w:rPr>
              <w:t>5. Услуги по оформлению прав собственности и охранных зон</w:t>
            </w:r>
          </w:p>
        </w:tc>
      </w:tr>
      <w:tr w:rsidR="00A864B8" w:rsidTr="007C53A6">
        <w:trPr>
          <w:gridAfter w:val="2"/>
          <w:wAfter w:w="2079" w:type="dxa"/>
          <w:trHeight w:val="1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О.ПС1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Оформление права собственности на ЛКС ВОЛС (кадастровая паспортизация, регистрация права собственности)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1свидетельство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12 077,35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Комплекс работ и услуг включает все работы указанные в договоре, задании в том числе, но не ограничиваясь: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обеспечение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получения  кадастрового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 xml:space="preserve"> паспорта на линейно-кабельные сооружения ВОЛС, а также свидетельства о государственной регистрации права собственности Заказчика на эти сооружения.</w:t>
            </w:r>
          </w:p>
        </w:tc>
      </w:tr>
      <w:tr w:rsidR="00A864B8" w:rsidTr="007C53A6">
        <w:trPr>
          <w:gridAfter w:val="2"/>
          <w:wAfter w:w="2079" w:type="dxa"/>
          <w:trHeight w:val="1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О.ТП1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Изготовление Технического плана участка (в составе титула ВОЛС) в целях оформления прав собственности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 Тех. план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11 668,80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Обеспечение технического учета линейно-кабельного сооружения.</w:t>
            </w:r>
          </w:p>
        </w:tc>
      </w:tr>
      <w:tr w:rsidR="00A864B8" w:rsidTr="007C53A6">
        <w:trPr>
          <w:gridAfter w:val="2"/>
          <w:wAfter w:w="2079" w:type="dxa"/>
          <w:trHeight w:val="9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794333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  <w:r w:rsidR="00A864B8" w:rsidRPr="000E1134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О.ГР1</w:t>
            </w:r>
          </w:p>
        </w:tc>
        <w:tc>
          <w:tcPr>
            <w:tcW w:w="25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Установление границ охранной </w:t>
            </w:r>
            <w:proofErr w:type="gramStart"/>
            <w:r w:rsidRPr="000E1134">
              <w:rPr>
                <w:rFonts w:ascii="Arial" w:hAnsi="Arial" w:cs="Arial"/>
                <w:sz w:val="18"/>
                <w:szCs w:val="18"/>
              </w:rPr>
              <w:t>зоны  ВОЛС</w:t>
            </w:r>
            <w:proofErr w:type="gramEnd"/>
            <w:r w:rsidRPr="000E1134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4B8" w:rsidRPr="000E1134" w:rsidRDefault="00A864B8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>1км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4296" w:rsidRDefault="00CF4296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864B8" w:rsidRPr="00A864B8" w:rsidRDefault="00A864B8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64B8">
              <w:rPr>
                <w:rFonts w:ascii="Arial" w:hAnsi="Arial" w:cs="Arial"/>
                <w:sz w:val="18"/>
                <w:szCs w:val="18"/>
              </w:rPr>
              <w:t>7 246,41</w:t>
            </w:r>
          </w:p>
        </w:tc>
        <w:tc>
          <w:tcPr>
            <w:tcW w:w="81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4B8" w:rsidRPr="000E1134" w:rsidRDefault="00A864B8" w:rsidP="00A864B8">
            <w:pPr>
              <w:rPr>
                <w:rFonts w:ascii="Arial" w:hAnsi="Arial" w:cs="Arial"/>
                <w:sz w:val="18"/>
                <w:szCs w:val="18"/>
              </w:rPr>
            </w:pPr>
            <w:r w:rsidRPr="000E1134">
              <w:rPr>
                <w:rFonts w:ascii="Arial" w:hAnsi="Arial" w:cs="Arial"/>
                <w:sz w:val="18"/>
                <w:szCs w:val="18"/>
              </w:rPr>
              <w:t xml:space="preserve">  Комплекс работ и услуг включает все работы указанные в договоре, задании в том числе, но не ограничиваясь: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составление карты (плана) границы охранной зоны ВОЛС;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обеспечение получения постановлений/решений органов государственной власти/ органов местного самоуправления об установлении и утверждении границы охранной зоны созданной ВОЛС; 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 xml:space="preserve">- обеспечение внесения в государственный кадастр недвижимости сведений об охранной </w:t>
            </w:r>
            <w:r w:rsidRPr="000E1134">
              <w:rPr>
                <w:rFonts w:ascii="Arial" w:hAnsi="Arial" w:cs="Arial"/>
                <w:sz w:val="18"/>
                <w:szCs w:val="18"/>
              </w:rPr>
              <w:lastRenderedPageBreak/>
              <w:t>зоне в объеме и порядке, установленном законодательством Российской Федерации и получение подтверждающие документов;</w:t>
            </w:r>
            <w:r w:rsidRPr="000E1134">
              <w:rPr>
                <w:rFonts w:ascii="Arial" w:hAnsi="Arial" w:cs="Arial"/>
                <w:sz w:val="18"/>
                <w:szCs w:val="18"/>
              </w:rPr>
              <w:br/>
              <w:t>- обеспечение передачи карты(плана) границы охранной зоны в государственный фонд данных землеустройства.</w:t>
            </w:r>
          </w:p>
        </w:tc>
      </w:tr>
      <w:tr w:rsidR="000F3E0C" w:rsidTr="007C53A6">
        <w:trPr>
          <w:gridAfter w:val="2"/>
          <w:wAfter w:w="2079" w:type="dxa"/>
          <w:trHeight w:val="20"/>
        </w:trPr>
        <w:tc>
          <w:tcPr>
            <w:tcW w:w="148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E0C" w:rsidRPr="000F3E0C" w:rsidRDefault="000F3E0C" w:rsidP="00A864B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F3E0C">
              <w:rPr>
                <w:rFonts w:ascii="Arial" w:hAnsi="Arial" w:cs="Arial"/>
                <w:b/>
                <w:sz w:val="18"/>
                <w:szCs w:val="18"/>
              </w:rPr>
              <w:lastRenderedPageBreak/>
              <w:t>6. Строительство ВОЛС от телефонного колодца до ОДН со сроком не более 30 календарных дней с даты получения ТУ владельцем телефонной канализации до запуска БС</w:t>
            </w:r>
          </w:p>
        </w:tc>
      </w:tr>
      <w:tr w:rsidR="000F3E0C" w:rsidTr="007C53A6">
        <w:trPr>
          <w:gridAfter w:val="2"/>
          <w:wAfter w:w="2079" w:type="dxa"/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E0C" w:rsidRPr="00A02AA2" w:rsidRDefault="00E73777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02AA2">
              <w:rPr>
                <w:rFonts w:ascii="Arial" w:hAnsi="Arial" w:cs="Arial"/>
                <w:sz w:val="18"/>
                <w:szCs w:val="18"/>
              </w:rPr>
              <w:t>6.1.</w:t>
            </w:r>
          </w:p>
        </w:tc>
        <w:tc>
          <w:tcPr>
            <w:tcW w:w="1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E0C" w:rsidRPr="000F3E0C" w:rsidRDefault="000F3E0C" w:rsidP="000F3E0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F3E0C">
              <w:rPr>
                <w:rFonts w:ascii="Arial" w:hAnsi="Arial" w:cs="Arial"/>
                <w:sz w:val="18"/>
                <w:szCs w:val="18"/>
              </w:rPr>
              <w:t>Г.СМР.ОДН. 1-1</w:t>
            </w:r>
          </w:p>
          <w:p w:rsidR="000F3E0C" w:rsidRPr="000E1134" w:rsidRDefault="000F3E0C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3E0C" w:rsidRPr="000F3E0C" w:rsidRDefault="000F3E0C" w:rsidP="000F3E0C">
            <w:pPr>
              <w:rPr>
                <w:rFonts w:ascii="Arial" w:hAnsi="Arial" w:cs="Arial"/>
                <w:sz w:val="18"/>
                <w:szCs w:val="18"/>
              </w:rPr>
            </w:pPr>
            <w:r w:rsidRPr="000F3E0C">
              <w:rPr>
                <w:rFonts w:ascii="Arial" w:hAnsi="Arial" w:cs="Arial"/>
                <w:sz w:val="18"/>
                <w:szCs w:val="18"/>
              </w:rPr>
              <w:t>Строительство ВОЛС от телефонного колодца до столба двойного назначения, до 50 метров (со сроком не более 30 дней с доты получения ТУ)</w:t>
            </w:r>
          </w:p>
          <w:p w:rsidR="000F3E0C" w:rsidRPr="000E1134" w:rsidRDefault="000F3E0C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3E0C" w:rsidRPr="000E1134" w:rsidRDefault="00E73777" w:rsidP="00A864B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1шт.</w:t>
            </w:r>
          </w:p>
        </w:tc>
        <w:tc>
          <w:tcPr>
            <w:tcW w:w="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73777" w:rsidRPr="00E73777" w:rsidRDefault="00E73777" w:rsidP="00E7377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3777">
              <w:rPr>
                <w:rFonts w:ascii="Arial" w:hAnsi="Arial" w:cs="Arial"/>
                <w:sz w:val="18"/>
                <w:szCs w:val="18"/>
              </w:rPr>
              <w:t>41 855</w:t>
            </w:r>
          </w:p>
          <w:p w:rsidR="000F3E0C" w:rsidRDefault="000F3E0C" w:rsidP="00540F0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777" w:rsidRPr="00E73777" w:rsidRDefault="00E73777" w:rsidP="00E73777">
            <w:pPr>
              <w:rPr>
                <w:rFonts w:ascii="Arial" w:hAnsi="Arial" w:cs="Arial"/>
                <w:sz w:val="18"/>
                <w:szCs w:val="18"/>
              </w:rPr>
            </w:pPr>
            <w:r w:rsidRPr="00E7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Комплекс работ "под ключ" включает все работы указанные в договоре, заказе, ТЗ том числе, но не ограничиваясь: </w:t>
            </w:r>
            <w:r w:rsidRPr="00E73777">
              <w:rPr>
                <w:rFonts w:ascii="Arial" w:hAnsi="Arial" w:cs="Arial"/>
                <w:sz w:val="18"/>
                <w:szCs w:val="18"/>
              </w:rPr>
              <w:br/>
              <w:t xml:space="preserve">- выполнение проектно-изыскательских работ в необходимом объеме;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- получение необходимых ТУ, согласований при проектировании и их оплата:                                                                                                                                                                                        - получение всех необходимых для выполнения СМР разрешений и оплата всех затрат связанных с ними,                                                                                                                                                - закупка и доставка на объект строительства необходимых ВОК и необходимых материалов                                                                                                                                                                              - выполнение строительно-монтажных работ по строительству телефонной канализации от существующей телефонной канализации до столба двойного назначения, </w:t>
            </w:r>
            <w:r w:rsidRPr="00E73777">
              <w:rPr>
                <w:rFonts w:ascii="Arial" w:hAnsi="Arial" w:cs="Arial"/>
                <w:sz w:val="18"/>
                <w:szCs w:val="18"/>
              </w:rPr>
              <w:br/>
              <w:t xml:space="preserve">- прокладка оптического кабеля от существующей телефонной канализации до оптического кросса, расположенного на столбе двойного назначения; </w:t>
            </w:r>
            <w:r w:rsidRPr="00E73777">
              <w:rPr>
                <w:rFonts w:ascii="Arial" w:hAnsi="Arial" w:cs="Arial"/>
                <w:sz w:val="18"/>
                <w:szCs w:val="18"/>
              </w:rPr>
              <w:br/>
              <w:t xml:space="preserve">- оформление исполнительной и приемо-сдаточной документации;                                                                                                                                                                                            - постановка на учет законченного строительством сооружения в </w:t>
            </w:r>
            <w:proofErr w:type="spellStart"/>
            <w:r w:rsidRPr="00E73777">
              <w:rPr>
                <w:rFonts w:ascii="Arial" w:hAnsi="Arial" w:cs="Arial"/>
                <w:sz w:val="18"/>
                <w:szCs w:val="18"/>
              </w:rPr>
              <w:t>ГорГеотресте</w:t>
            </w:r>
            <w:proofErr w:type="spellEnd"/>
            <w:r w:rsidRPr="00E73777">
              <w:rPr>
                <w:rFonts w:ascii="Arial" w:hAnsi="Arial" w:cs="Arial"/>
                <w:sz w:val="18"/>
                <w:szCs w:val="18"/>
              </w:rPr>
              <w:t>/отделах районных архитекторов/территориальных административных подразделений/технических отделов владельцев телефонной канализации;</w:t>
            </w:r>
            <w:r w:rsidRPr="00E73777">
              <w:rPr>
                <w:rFonts w:ascii="Arial" w:hAnsi="Arial" w:cs="Arial"/>
                <w:sz w:val="18"/>
                <w:szCs w:val="18"/>
              </w:rPr>
              <w:br/>
              <w:t xml:space="preserve">- сдача работ Рабочей комиссии.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7377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Не включают: </w:t>
            </w:r>
            <w:r w:rsidRPr="00E73777">
              <w:rPr>
                <w:rFonts w:ascii="Arial" w:hAnsi="Arial" w:cs="Arial"/>
                <w:sz w:val="18"/>
                <w:szCs w:val="18"/>
              </w:rPr>
              <w:br/>
              <w:t>- стоимость ВОК и его доставку в регион;</w:t>
            </w:r>
            <w:r w:rsidRPr="00E73777">
              <w:rPr>
                <w:rFonts w:ascii="Arial" w:hAnsi="Arial" w:cs="Arial"/>
                <w:sz w:val="18"/>
                <w:szCs w:val="18"/>
              </w:rPr>
              <w:br/>
              <w:t xml:space="preserve">- монтаж оптических кроссов и сварку волокон в них;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73777">
              <w:rPr>
                <w:rFonts w:ascii="Arial" w:hAnsi="Arial" w:cs="Arial"/>
                <w:b/>
                <w:bCs/>
                <w:sz w:val="18"/>
                <w:szCs w:val="18"/>
              </w:rPr>
              <w:t>Примечание</w:t>
            </w:r>
            <w:r w:rsidRPr="00E73777">
              <w:rPr>
                <w:rFonts w:ascii="Arial" w:hAnsi="Arial" w:cs="Arial"/>
                <w:sz w:val="18"/>
                <w:szCs w:val="18"/>
              </w:rPr>
              <w:br/>
              <w:t xml:space="preserve">Приемка работ осуществляется с оформлением отдельного Акта приемки работ по факту ее выполнения.    Другие позиции ТЦП, </w:t>
            </w:r>
            <w:proofErr w:type="gramStart"/>
            <w:r w:rsidRPr="00E73777">
              <w:rPr>
                <w:rFonts w:ascii="Arial" w:hAnsi="Arial" w:cs="Arial"/>
                <w:sz w:val="18"/>
                <w:szCs w:val="18"/>
              </w:rPr>
              <w:t xml:space="preserve">кроме  </w:t>
            </w:r>
            <w:proofErr w:type="spellStart"/>
            <w:r w:rsidRPr="00E73777">
              <w:rPr>
                <w:rFonts w:ascii="Arial" w:hAnsi="Arial" w:cs="Arial"/>
                <w:sz w:val="18"/>
                <w:szCs w:val="18"/>
              </w:rPr>
              <w:t>поз</w:t>
            </w:r>
            <w:proofErr w:type="gramEnd"/>
            <w:r w:rsidRPr="00E73777">
              <w:rPr>
                <w:rFonts w:ascii="Arial" w:hAnsi="Arial" w:cs="Arial"/>
                <w:sz w:val="18"/>
                <w:szCs w:val="18"/>
              </w:rPr>
              <w:t>.О.СМР.ВРМ.СТ</w:t>
            </w:r>
            <w:proofErr w:type="spellEnd"/>
            <w:r w:rsidRPr="00E73777">
              <w:rPr>
                <w:rFonts w:ascii="Arial" w:hAnsi="Arial" w:cs="Arial"/>
                <w:sz w:val="18"/>
                <w:szCs w:val="18"/>
              </w:rPr>
              <w:t xml:space="preserve">, О.СМР.ВРМ.СО 16-О.СМР.ВРМ.СО 128, О.СМР.ОВ.К совместно с   Г.СМР.ОДН. 1-1 не применяются.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F3E0C" w:rsidRPr="000E1134" w:rsidRDefault="000F3E0C" w:rsidP="00A864B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10B0" w:rsidTr="007C53A6">
        <w:trPr>
          <w:gridAfter w:val="2"/>
          <w:wAfter w:w="2079" w:type="dxa"/>
          <w:trHeight w:val="945"/>
        </w:trPr>
        <w:tc>
          <w:tcPr>
            <w:tcW w:w="1482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Pr="000E1134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E1134">
              <w:rPr>
                <w:rFonts w:ascii="Arial" w:hAnsi="Arial" w:cs="Arial"/>
                <w:color w:val="000000"/>
                <w:sz w:val="18"/>
                <w:szCs w:val="18"/>
              </w:rPr>
              <w:t xml:space="preserve">2. Тарифно-ценовые показатели включают в себя выполнение всех сопутствующих работ согласно действующим строительным нормам и правилам РФ и условиям </w:t>
            </w:r>
            <w:proofErr w:type="gramStart"/>
            <w:r w:rsidRPr="000E1134">
              <w:rPr>
                <w:rFonts w:ascii="Arial" w:hAnsi="Arial" w:cs="Arial"/>
                <w:color w:val="000000"/>
                <w:sz w:val="18"/>
                <w:szCs w:val="18"/>
              </w:rPr>
              <w:t>договора,  все</w:t>
            </w:r>
            <w:proofErr w:type="gramEnd"/>
            <w:r w:rsidRPr="000E1134">
              <w:rPr>
                <w:rFonts w:ascii="Arial" w:hAnsi="Arial" w:cs="Arial"/>
                <w:color w:val="000000"/>
                <w:sz w:val="18"/>
                <w:szCs w:val="18"/>
              </w:rPr>
              <w:t xml:space="preserve"> необходимые материалы для производства работ.</w:t>
            </w:r>
          </w:p>
        </w:tc>
      </w:tr>
      <w:tr w:rsidR="00D610B0" w:rsidTr="007C53A6">
        <w:trPr>
          <w:gridAfter w:val="2"/>
          <w:wAfter w:w="2079" w:type="dxa"/>
          <w:trHeight w:val="630"/>
        </w:trPr>
        <w:tc>
          <w:tcPr>
            <w:tcW w:w="148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10B0" w:rsidRPr="00B57FAF" w:rsidRDefault="00D610B0" w:rsidP="00433A2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3.</w:t>
            </w:r>
            <w:r w:rsidRPr="00B57FAF">
              <w:rPr>
                <w:rFonts w:ascii="Arial" w:hAnsi="Arial" w:cs="Arial"/>
                <w:color w:val="000000"/>
                <w:sz w:val="18"/>
                <w:szCs w:val="18"/>
              </w:rPr>
              <w:t>Расценки не подлежат изменению в течение всего срока возможного сотрудничества (не менее 24 месяцев от даты подписания рамочного договора).</w:t>
            </w:r>
          </w:p>
          <w:p w:rsidR="00D610B0" w:rsidRDefault="00D610B0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10B0" w:rsidRDefault="00D610B0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10B0" w:rsidRDefault="00D610B0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10B0" w:rsidRDefault="00D610B0" w:rsidP="00433A2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D610B0" w:rsidRPr="00B57FAF" w:rsidRDefault="00D610B0" w:rsidP="00A02AA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57580A" w:rsidRDefault="0057580A" w:rsidP="00D97356">
      <w:pPr>
        <w:ind w:right="1"/>
      </w:pPr>
    </w:p>
    <w:sectPr w:rsidR="0057580A" w:rsidSect="00487300">
      <w:pgSz w:w="16838" w:h="11906" w:orient="landscape" w:code="9"/>
      <w:pgMar w:top="992" w:right="1103" w:bottom="851" w:left="992" w:header="709" w:footer="68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uturis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???">
    <w:altName w:val="Arial Unicode MS"/>
    <w:panose1 w:val="00000000000000000000"/>
    <w:charset w:val="81"/>
    <w:family w:val="roman"/>
    <w:notTrueType/>
    <w:pitch w:val="variable"/>
    <w:sig w:usb0="00000001" w:usb1="09060000" w:usb2="00000010" w:usb3="00000000" w:csb0="0008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2"/>
    <w:multiLevelType w:val="singleLevel"/>
    <w:tmpl w:val="0D6E8646"/>
    <w:lvl w:ilvl="0">
      <w:start w:val="1"/>
      <w:numFmt w:val="bullet"/>
      <w:pStyle w:val="8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FA4CF238"/>
    <w:lvl w:ilvl="0">
      <w:start w:val="1"/>
      <w:numFmt w:val="bullet"/>
      <w:pStyle w:val="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AC84FA3"/>
    <w:multiLevelType w:val="hybridMultilevel"/>
    <w:tmpl w:val="D9CADE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16082D"/>
    <w:multiLevelType w:val="multilevel"/>
    <w:tmpl w:val="7E24C3DC"/>
    <w:lvl w:ilvl="0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46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2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4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6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160" w:hanging="1800"/>
      </w:pPr>
      <w:rPr>
        <w:rFonts w:cs="Times New Roman" w:hint="default"/>
      </w:rPr>
    </w:lvl>
  </w:abstractNum>
  <w:abstractNum w:abstractNumId="4" w15:restartNumberingAfterBreak="0">
    <w:nsid w:val="0BC52536"/>
    <w:multiLevelType w:val="hybridMultilevel"/>
    <w:tmpl w:val="C8367E58"/>
    <w:lvl w:ilvl="0" w:tplc="069E4A4C">
      <w:start w:val="1"/>
      <w:numFmt w:val="decimal"/>
      <w:lvlText w:val="%1."/>
      <w:lvlJc w:val="left"/>
      <w:pPr>
        <w:ind w:left="574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5" w15:restartNumberingAfterBreak="0">
    <w:nsid w:val="12132626"/>
    <w:multiLevelType w:val="multilevel"/>
    <w:tmpl w:val="ACC4734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5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66" w:hanging="1440"/>
      </w:pPr>
      <w:rPr>
        <w:rFonts w:hint="default"/>
      </w:rPr>
    </w:lvl>
  </w:abstractNum>
  <w:abstractNum w:abstractNumId="6" w15:restartNumberingAfterBreak="0">
    <w:nsid w:val="14DA3049"/>
    <w:multiLevelType w:val="multilevel"/>
    <w:tmpl w:val="5B9857F0"/>
    <w:lvl w:ilvl="0">
      <w:start w:val="10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2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cs="Times New Roman" w:hint="default"/>
      </w:rPr>
    </w:lvl>
  </w:abstractNum>
  <w:abstractNum w:abstractNumId="7" w15:restartNumberingAfterBreak="0">
    <w:nsid w:val="1E1D6EC0"/>
    <w:multiLevelType w:val="multilevel"/>
    <w:tmpl w:val="ECFAB842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hint="default"/>
      </w:rPr>
    </w:lvl>
  </w:abstractNum>
  <w:abstractNum w:abstractNumId="8" w15:restartNumberingAfterBreak="0">
    <w:nsid w:val="1E9D1F6E"/>
    <w:multiLevelType w:val="hybridMultilevel"/>
    <w:tmpl w:val="FAE8505A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0E64A14"/>
    <w:multiLevelType w:val="hybridMultilevel"/>
    <w:tmpl w:val="8DCC5F60"/>
    <w:lvl w:ilvl="0" w:tplc="C98208F2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215867F4"/>
    <w:multiLevelType w:val="multilevel"/>
    <w:tmpl w:val="6D0A82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30654B6"/>
    <w:multiLevelType w:val="multilevel"/>
    <w:tmpl w:val="1B5E4FA8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cs="Arial" w:hint="default"/>
      </w:rPr>
    </w:lvl>
  </w:abstractNum>
  <w:abstractNum w:abstractNumId="12" w15:restartNumberingAfterBreak="0">
    <w:nsid w:val="240D3503"/>
    <w:multiLevelType w:val="multilevel"/>
    <w:tmpl w:val="2B0CEC3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84"/>
        </w:tabs>
        <w:ind w:left="684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tabs>
          <w:tab w:val="num" w:pos="792"/>
        </w:tabs>
        <w:ind w:left="79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176"/>
        </w:tabs>
        <w:ind w:left="11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84"/>
        </w:tabs>
        <w:ind w:left="15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08"/>
        </w:tabs>
        <w:ind w:left="16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92"/>
        </w:tabs>
        <w:ind w:left="1992" w:hanging="1800"/>
      </w:pPr>
      <w:rPr>
        <w:rFonts w:hint="default"/>
      </w:rPr>
    </w:lvl>
  </w:abstractNum>
  <w:abstractNum w:abstractNumId="13" w15:restartNumberingAfterBreak="0">
    <w:nsid w:val="25BF4992"/>
    <w:multiLevelType w:val="multilevel"/>
    <w:tmpl w:val="7034EF1E"/>
    <w:lvl w:ilvl="0">
      <w:start w:val="13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658428D"/>
    <w:multiLevelType w:val="hybridMultilevel"/>
    <w:tmpl w:val="57D037E2"/>
    <w:lvl w:ilvl="0" w:tplc="6CA4463A">
      <w:start w:val="1"/>
      <w:numFmt w:val="bullet"/>
      <w:pStyle w:val="2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4652AF"/>
    <w:multiLevelType w:val="hybridMultilevel"/>
    <w:tmpl w:val="BB58D5FA"/>
    <w:lvl w:ilvl="0" w:tplc="6FBE2E28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CA3659"/>
    <w:multiLevelType w:val="hybridMultilevel"/>
    <w:tmpl w:val="5DBC4EAC"/>
    <w:lvl w:ilvl="0" w:tplc="F64A083C">
      <w:numFmt w:val="bullet"/>
      <w:lvlText w:val="-"/>
      <w:lvlJc w:val="left"/>
      <w:pPr>
        <w:tabs>
          <w:tab w:val="num" w:pos="2149"/>
        </w:tabs>
        <w:ind w:left="214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15D99"/>
    <w:multiLevelType w:val="multilevel"/>
    <w:tmpl w:val="9254041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5955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79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956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155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31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5160" w:hanging="1800"/>
      </w:pPr>
      <w:rPr>
        <w:rFonts w:cs="Times New Roman" w:hint="default"/>
      </w:rPr>
    </w:lvl>
  </w:abstractNum>
  <w:abstractNum w:abstractNumId="18" w15:restartNumberingAfterBreak="0">
    <w:nsid w:val="44F948C1"/>
    <w:multiLevelType w:val="hybridMultilevel"/>
    <w:tmpl w:val="B5947A72"/>
    <w:lvl w:ilvl="0" w:tplc="38E63E62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48CB5094"/>
    <w:multiLevelType w:val="multilevel"/>
    <w:tmpl w:val="FE8285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9312C1D"/>
    <w:multiLevelType w:val="hybridMultilevel"/>
    <w:tmpl w:val="1DB61DF4"/>
    <w:lvl w:ilvl="0" w:tplc="2A34560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D2B1EA7"/>
    <w:multiLevelType w:val="hybridMultilevel"/>
    <w:tmpl w:val="23EC8C26"/>
    <w:lvl w:ilvl="0" w:tplc="265E6348">
      <w:start w:val="1"/>
      <w:numFmt w:val="decimal"/>
      <w:lvlText w:val="%1."/>
      <w:lvlJc w:val="left"/>
      <w:pPr>
        <w:ind w:left="60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3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67" w:hanging="360"/>
      </w:pPr>
      <w:rPr>
        <w:rFonts w:ascii="Wingdings" w:hAnsi="Wingdings" w:hint="default"/>
      </w:rPr>
    </w:lvl>
  </w:abstractNum>
  <w:abstractNum w:abstractNumId="22" w15:restartNumberingAfterBreak="0">
    <w:nsid w:val="4F9A0928"/>
    <w:multiLevelType w:val="hybridMultilevel"/>
    <w:tmpl w:val="DC8EB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6D00D8"/>
    <w:multiLevelType w:val="hybridMultilevel"/>
    <w:tmpl w:val="95462280"/>
    <w:lvl w:ilvl="0" w:tplc="91389D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644377F"/>
    <w:multiLevelType w:val="multilevel"/>
    <w:tmpl w:val="96C48A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C4D478D"/>
    <w:multiLevelType w:val="multilevel"/>
    <w:tmpl w:val="D4B49CA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20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pStyle w:val="30"/>
      <w:lvlText w:val="%1.%2.%3."/>
      <w:lvlJc w:val="left"/>
      <w:pPr>
        <w:tabs>
          <w:tab w:val="num" w:pos="787"/>
        </w:tabs>
        <w:ind w:left="787" w:hanging="504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E1A59DF"/>
    <w:multiLevelType w:val="hybridMultilevel"/>
    <w:tmpl w:val="700E4E32"/>
    <w:lvl w:ilvl="0" w:tplc="53740A1A">
      <w:start w:val="1"/>
      <w:numFmt w:val="decimal"/>
      <w:lvlText w:val="%1."/>
      <w:lvlJc w:val="left"/>
      <w:pPr>
        <w:ind w:left="1637" w:hanging="360"/>
      </w:pPr>
      <w:rPr>
        <w:rFonts w:cs="Times New Roman"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27" w15:restartNumberingAfterBreak="0">
    <w:nsid w:val="664B0C0B"/>
    <w:multiLevelType w:val="hybridMultilevel"/>
    <w:tmpl w:val="8036FD1A"/>
    <w:lvl w:ilvl="0" w:tplc="FFFFFFFF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D5FCB3F6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8" w15:restartNumberingAfterBreak="0">
    <w:nsid w:val="67A31E2C"/>
    <w:multiLevelType w:val="hybridMultilevel"/>
    <w:tmpl w:val="646621A4"/>
    <w:lvl w:ilvl="0" w:tplc="8FE84B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EE5134"/>
    <w:multiLevelType w:val="hybridMultilevel"/>
    <w:tmpl w:val="0AA021F8"/>
    <w:lvl w:ilvl="0" w:tplc="B148AC2E">
      <w:start w:val="1"/>
      <w:numFmt w:val="decimal"/>
      <w:lvlText w:val="%1."/>
      <w:lvlJc w:val="left"/>
      <w:pPr>
        <w:ind w:left="923" w:hanging="360"/>
      </w:pPr>
      <w:rPr>
        <w:rFonts w:hint="default"/>
        <w:i/>
        <w:sz w:val="16"/>
      </w:rPr>
    </w:lvl>
    <w:lvl w:ilvl="1" w:tplc="04190019" w:tentative="1">
      <w:start w:val="1"/>
      <w:numFmt w:val="lowerLetter"/>
      <w:lvlText w:val="%2."/>
      <w:lvlJc w:val="left"/>
      <w:pPr>
        <w:ind w:left="1643" w:hanging="360"/>
      </w:pPr>
    </w:lvl>
    <w:lvl w:ilvl="2" w:tplc="0419001B" w:tentative="1">
      <w:start w:val="1"/>
      <w:numFmt w:val="lowerRoman"/>
      <w:lvlText w:val="%3."/>
      <w:lvlJc w:val="right"/>
      <w:pPr>
        <w:ind w:left="2363" w:hanging="180"/>
      </w:pPr>
    </w:lvl>
    <w:lvl w:ilvl="3" w:tplc="0419000F" w:tentative="1">
      <w:start w:val="1"/>
      <w:numFmt w:val="decimal"/>
      <w:lvlText w:val="%4."/>
      <w:lvlJc w:val="left"/>
      <w:pPr>
        <w:ind w:left="3083" w:hanging="360"/>
      </w:pPr>
    </w:lvl>
    <w:lvl w:ilvl="4" w:tplc="04190019" w:tentative="1">
      <w:start w:val="1"/>
      <w:numFmt w:val="lowerLetter"/>
      <w:lvlText w:val="%5."/>
      <w:lvlJc w:val="left"/>
      <w:pPr>
        <w:ind w:left="3803" w:hanging="360"/>
      </w:pPr>
    </w:lvl>
    <w:lvl w:ilvl="5" w:tplc="0419001B" w:tentative="1">
      <w:start w:val="1"/>
      <w:numFmt w:val="lowerRoman"/>
      <w:lvlText w:val="%6."/>
      <w:lvlJc w:val="right"/>
      <w:pPr>
        <w:ind w:left="4523" w:hanging="180"/>
      </w:pPr>
    </w:lvl>
    <w:lvl w:ilvl="6" w:tplc="0419000F" w:tentative="1">
      <w:start w:val="1"/>
      <w:numFmt w:val="decimal"/>
      <w:lvlText w:val="%7."/>
      <w:lvlJc w:val="left"/>
      <w:pPr>
        <w:ind w:left="5243" w:hanging="360"/>
      </w:pPr>
    </w:lvl>
    <w:lvl w:ilvl="7" w:tplc="04190019" w:tentative="1">
      <w:start w:val="1"/>
      <w:numFmt w:val="lowerLetter"/>
      <w:lvlText w:val="%8."/>
      <w:lvlJc w:val="left"/>
      <w:pPr>
        <w:ind w:left="5963" w:hanging="360"/>
      </w:pPr>
    </w:lvl>
    <w:lvl w:ilvl="8" w:tplc="0419001B" w:tentative="1">
      <w:start w:val="1"/>
      <w:numFmt w:val="lowerRoman"/>
      <w:lvlText w:val="%9."/>
      <w:lvlJc w:val="right"/>
      <w:pPr>
        <w:ind w:left="6683" w:hanging="180"/>
      </w:pPr>
    </w:lvl>
  </w:abstractNum>
  <w:abstractNum w:abstractNumId="30" w15:restartNumberingAfterBreak="0">
    <w:nsid w:val="6D0B7C4F"/>
    <w:multiLevelType w:val="hybridMultilevel"/>
    <w:tmpl w:val="8DB4B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A2DA8"/>
    <w:multiLevelType w:val="hybridMultilevel"/>
    <w:tmpl w:val="A738A566"/>
    <w:lvl w:ilvl="0" w:tplc="D5FCB3F6">
      <w:start w:val="1"/>
      <w:numFmt w:val="bullet"/>
      <w:lvlText w:val=""/>
      <w:lvlJc w:val="left"/>
      <w:pPr>
        <w:tabs>
          <w:tab w:val="num" w:pos="1448"/>
        </w:tabs>
        <w:ind w:left="14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8"/>
        </w:tabs>
        <w:ind w:left="21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8"/>
        </w:tabs>
        <w:ind w:left="28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8"/>
        </w:tabs>
        <w:ind w:left="36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8"/>
        </w:tabs>
        <w:ind w:left="43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8"/>
        </w:tabs>
        <w:ind w:left="50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8"/>
        </w:tabs>
        <w:ind w:left="57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8"/>
        </w:tabs>
        <w:ind w:left="64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8"/>
        </w:tabs>
        <w:ind w:left="7208" w:hanging="360"/>
      </w:pPr>
      <w:rPr>
        <w:rFonts w:ascii="Wingdings" w:hAnsi="Wingdings" w:hint="default"/>
      </w:rPr>
    </w:lvl>
  </w:abstractNum>
  <w:abstractNum w:abstractNumId="32" w15:restartNumberingAfterBreak="0">
    <w:nsid w:val="72EC0EE6"/>
    <w:multiLevelType w:val="multilevel"/>
    <w:tmpl w:val="7CDA34BE"/>
    <w:styleLink w:val="4"/>
    <w:lvl w:ilvl="0">
      <w:start w:val="1"/>
      <w:numFmt w:val="decimal"/>
      <w:lvlText w:val="%1."/>
      <w:lvlJc w:val="left"/>
      <w:pPr>
        <w:ind w:left="660" w:hanging="6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84" w:hanging="660"/>
      </w:pPr>
      <w:rPr>
        <w:rFonts w:cs="Times New Roman"/>
      </w:rPr>
    </w:lvl>
    <w:lvl w:ilvl="2">
      <w:start w:val="1"/>
      <w:numFmt w:val="decimal"/>
      <w:lvlText w:val="13.2.%3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92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0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08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92" w:hanging="1800"/>
      </w:pPr>
      <w:rPr>
        <w:rFonts w:cs="Times New Roman"/>
      </w:rPr>
    </w:lvl>
  </w:abstractNum>
  <w:abstractNum w:abstractNumId="33" w15:restartNumberingAfterBreak="0">
    <w:nsid w:val="75766E9E"/>
    <w:multiLevelType w:val="multilevel"/>
    <w:tmpl w:val="0EC298FA"/>
    <w:lvl w:ilvl="0">
      <w:start w:val="1"/>
      <w:numFmt w:val="decimal"/>
      <w:pStyle w:val="m1"/>
      <w:lvlText w:val="%1."/>
      <w:lvlJc w:val="left"/>
      <w:pPr>
        <w:tabs>
          <w:tab w:val="num" w:pos="284"/>
        </w:tabs>
        <w:ind w:left="0" w:firstLine="0"/>
      </w:pPr>
      <w:rPr>
        <w:rFonts w:ascii="Times New Roman" w:hAnsi="Times New Roman" w:hint="default"/>
        <w:b/>
        <w:i w:val="0"/>
        <w:caps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567"/>
        </w:tabs>
        <w:ind w:left="1134" w:hanging="850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77041AC2"/>
    <w:multiLevelType w:val="hybridMultilevel"/>
    <w:tmpl w:val="66148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8E65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4"/>
  </w:num>
  <w:num w:numId="5">
    <w:abstractNumId w:val="26"/>
  </w:num>
  <w:num w:numId="6">
    <w:abstractNumId w:val="11"/>
  </w:num>
  <w:num w:numId="7">
    <w:abstractNumId w:val="6"/>
  </w:num>
  <w:num w:numId="8">
    <w:abstractNumId w:val="17"/>
  </w:num>
  <w:num w:numId="9">
    <w:abstractNumId w:val="3"/>
  </w:num>
  <w:num w:numId="10">
    <w:abstractNumId w:val="4"/>
  </w:num>
  <w:num w:numId="11">
    <w:abstractNumId w:val="5"/>
  </w:num>
  <w:num w:numId="12">
    <w:abstractNumId w:val="10"/>
  </w:num>
  <w:num w:numId="13">
    <w:abstractNumId w:val="9"/>
  </w:num>
  <w:num w:numId="14">
    <w:abstractNumId w:val="23"/>
  </w:num>
  <w:num w:numId="15">
    <w:abstractNumId w:val="8"/>
  </w:num>
  <w:num w:numId="16">
    <w:abstractNumId w:val="34"/>
  </w:num>
  <w:num w:numId="17">
    <w:abstractNumId w:val="31"/>
  </w:num>
  <w:num w:numId="18">
    <w:abstractNumId w:val="27"/>
  </w:num>
  <w:num w:numId="19">
    <w:abstractNumId w:val="18"/>
  </w:num>
  <w:num w:numId="20">
    <w:abstractNumId w:val="22"/>
  </w:num>
  <w:num w:numId="21">
    <w:abstractNumId w:val="29"/>
  </w:num>
  <w:num w:numId="22">
    <w:abstractNumId w:val="15"/>
  </w:num>
  <w:num w:numId="23">
    <w:abstractNumId w:val="33"/>
  </w:num>
  <w:num w:numId="24">
    <w:abstractNumId w:val="2"/>
  </w:num>
  <w:num w:numId="25">
    <w:abstractNumId w:val="16"/>
  </w:num>
  <w:num w:numId="26">
    <w:abstractNumId w:val="7"/>
  </w:num>
  <w:num w:numId="27">
    <w:abstractNumId w:val="12"/>
  </w:num>
  <w:num w:numId="28">
    <w:abstractNumId w:val="20"/>
  </w:num>
  <w:num w:numId="29">
    <w:abstractNumId w:val="30"/>
  </w:num>
  <w:num w:numId="30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28"/>
  </w:num>
  <w:num w:numId="32">
    <w:abstractNumId w:val="24"/>
  </w:num>
  <w:num w:numId="33">
    <w:abstractNumId w:val="19"/>
  </w:num>
  <w:num w:numId="34">
    <w:abstractNumId w:val="32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AD7"/>
    <w:rsid w:val="00096CE4"/>
    <w:rsid w:val="000C46E2"/>
    <w:rsid w:val="000D7D8B"/>
    <w:rsid w:val="000E66B2"/>
    <w:rsid w:val="000F0AFC"/>
    <w:rsid w:val="000F3E0C"/>
    <w:rsid w:val="00256F14"/>
    <w:rsid w:val="00272548"/>
    <w:rsid w:val="002D6CD5"/>
    <w:rsid w:val="00330D94"/>
    <w:rsid w:val="00424FAA"/>
    <w:rsid w:val="00433A2D"/>
    <w:rsid w:val="00487300"/>
    <w:rsid w:val="0050596F"/>
    <w:rsid w:val="00534193"/>
    <w:rsid w:val="00540F01"/>
    <w:rsid w:val="005732DA"/>
    <w:rsid w:val="0057580A"/>
    <w:rsid w:val="005A198F"/>
    <w:rsid w:val="006341FC"/>
    <w:rsid w:val="006C57FA"/>
    <w:rsid w:val="007232C3"/>
    <w:rsid w:val="00735232"/>
    <w:rsid w:val="00793BC7"/>
    <w:rsid w:val="00794333"/>
    <w:rsid w:val="007C53A6"/>
    <w:rsid w:val="008237F5"/>
    <w:rsid w:val="00896A8B"/>
    <w:rsid w:val="00905FA0"/>
    <w:rsid w:val="00976D14"/>
    <w:rsid w:val="00987ECC"/>
    <w:rsid w:val="009F4AD7"/>
    <w:rsid w:val="00A02AA2"/>
    <w:rsid w:val="00A02CA8"/>
    <w:rsid w:val="00A5686E"/>
    <w:rsid w:val="00A864B8"/>
    <w:rsid w:val="00B471EF"/>
    <w:rsid w:val="00C538DF"/>
    <w:rsid w:val="00C8010E"/>
    <w:rsid w:val="00C861CA"/>
    <w:rsid w:val="00C92144"/>
    <w:rsid w:val="00CF4296"/>
    <w:rsid w:val="00D610B0"/>
    <w:rsid w:val="00D66695"/>
    <w:rsid w:val="00D67C20"/>
    <w:rsid w:val="00D97356"/>
    <w:rsid w:val="00DC17AB"/>
    <w:rsid w:val="00DE259A"/>
    <w:rsid w:val="00E60C2C"/>
    <w:rsid w:val="00E61359"/>
    <w:rsid w:val="00E73777"/>
    <w:rsid w:val="00E83A64"/>
    <w:rsid w:val="00ED1D63"/>
    <w:rsid w:val="00F311D2"/>
    <w:rsid w:val="00F934DF"/>
    <w:rsid w:val="00FA3024"/>
    <w:rsid w:val="00FB4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495DB"/>
  <w15:chartTrackingRefBased/>
  <w15:docId w15:val="{85DA1BD1-22C8-4EAD-8316-2B1015A2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61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"/>
    <w:basedOn w:val="a"/>
    <w:next w:val="a"/>
    <w:link w:val="10"/>
    <w:qFormat/>
    <w:rsid w:val="00D610B0"/>
    <w:pPr>
      <w:keepNext/>
      <w:tabs>
        <w:tab w:val="left" w:pos="0"/>
        <w:tab w:val="num" w:pos="643"/>
      </w:tabs>
      <w:spacing w:before="240" w:after="240"/>
      <w:ind w:left="432" w:hanging="432"/>
      <w:outlineLvl w:val="0"/>
    </w:pPr>
    <w:rPr>
      <w:b/>
      <w:bCs/>
      <w:lang w:eastAsia="en-US"/>
    </w:rPr>
  </w:style>
  <w:style w:type="paragraph" w:styleId="21">
    <w:name w:val="heading 2"/>
    <w:aliases w:val="1.1."/>
    <w:basedOn w:val="a"/>
    <w:next w:val="a"/>
    <w:link w:val="22"/>
    <w:qFormat/>
    <w:rsid w:val="00D610B0"/>
    <w:pPr>
      <w:keepNext/>
      <w:numPr>
        <w:ilvl w:val="1"/>
        <w:numId w:val="2"/>
      </w:numPr>
      <w:spacing w:before="120" w:after="120"/>
      <w:jc w:val="both"/>
      <w:outlineLvl w:val="1"/>
    </w:pPr>
    <w:rPr>
      <w:rFonts w:cs="Arial"/>
      <w:bCs/>
      <w:iCs/>
      <w:szCs w:val="28"/>
    </w:rPr>
  </w:style>
  <w:style w:type="paragraph" w:styleId="31">
    <w:name w:val="heading 3"/>
    <w:aliases w:val="1.1.1."/>
    <w:basedOn w:val="a"/>
    <w:next w:val="a"/>
    <w:link w:val="32"/>
    <w:qFormat/>
    <w:rsid w:val="00D610B0"/>
    <w:pPr>
      <w:keepNext/>
      <w:numPr>
        <w:ilvl w:val="2"/>
        <w:numId w:val="2"/>
      </w:numPr>
      <w:tabs>
        <w:tab w:val="clear" w:pos="926"/>
        <w:tab w:val="num" w:pos="643"/>
      </w:tabs>
      <w:spacing w:before="120" w:after="120"/>
      <w:ind w:left="1572" w:hanging="720"/>
      <w:jc w:val="both"/>
      <w:outlineLvl w:val="2"/>
    </w:pPr>
    <w:rPr>
      <w:bCs/>
      <w:szCs w:val="26"/>
    </w:rPr>
  </w:style>
  <w:style w:type="paragraph" w:styleId="40">
    <w:name w:val="heading 4"/>
    <w:aliases w:val="1.1.1.1."/>
    <w:basedOn w:val="a"/>
    <w:next w:val="a"/>
    <w:link w:val="41"/>
    <w:qFormat/>
    <w:rsid w:val="00D610B0"/>
    <w:pPr>
      <w:keepNext/>
      <w:numPr>
        <w:ilvl w:val="3"/>
        <w:numId w:val="2"/>
      </w:numPr>
      <w:tabs>
        <w:tab w:val="clear" w:pos="926"/>
        <w:tab w:val="num" w:pos="643"/>
      </w:tabs>
      <w:ind w:left="1290" w:hanging="864"/>
      <w:jc w:val="both"/>
      <w:outlineLvl w:val="3"/>
    </w:pPr>
    <w:rPr>
      <w:rFonts w:cs="Arial"/>
      <w:bCs/>
      <w:szCs w:val="26"/>
    </w:rPr>
  </w:style>
  <w:style w:type="paragraph" w:styleId="5">
    <w:name w:val="heading 5"/>
    <w:basedOn w:val="a"/>
    <w:next w:val="a"/>
    <w:link w:val="50"/>
    <w:qFormat/>
    <w:rsid w:val="00D610B0"/>
    <w:pPr>
      <w:keepNext/>
      <w:numPr>
        <w:ilvl w:val="4"/>
        <w:numId w:val="2"/>
      </w:numPr>
      <w:tabs>
        <w:tab w:val="clear" w:pos="926"/>
        <w:tab w:val="num" w:pos="643"/>
      </w:tabs>
      <w:spacing w:before="240" w:after="360"/>
      <w:ind w:left="1008" w:hanging="1008"/>
      <w:jc w:val="center"/>
      <w:outlineLvl w:val="4"/>
    </w:pPr>
    <w:rPr>
      <w:b/>
      <w:bCs/>
      <w:caps/>
      <w:sz w:val="36"/>
      <w:szCs w:val="40"/>
    </w:rPr>
  </w:style>
  <w:style w:type="paragraph" w:styleId="6">
    <w:name w:val="heading 6"/>
    <w:basedOn w:val="a"/>
    <w:next w:val="a"/>
    <w:link w:val="60"/>
    <w:qFormat/>
    <w:rsid w:val="00D610B0"/>
    <w:pPr>
      <w:keepNext/>
      <w:framePr w:hSpace="180" w:wrap="around" w:vAnchor="text" w:hAnchor="margin" w:y="592"/>
      <w:numPr>
        <w:ilvl w:val="5"/>
        <w:numId w:val="2"/>
      </w:numPr>
      <w:tabs>
        <w:tab w:val="clear" w:pos="926"/>
        <w:tab w:val="num" w:pos="643"/>
      </w:tabs>
      <w:ind w:left="1152" w:hanging="1152"/>
      <w:suppressOverlap/>
      <w:jc w:val="center"/>
      <w:outlineLvl w:val="5"/>
    </w:pPr>
    <w:rPr>
      <w:color w:val="000000"/>
      <w:sz w:val="20"/>
      <w:u w:val="single"/>
    </w:rPr>
  </w:style>
  <w:style w:type="paragraph" w:styleId="7">
    <w:name w:val="heading 7"/>
    <w:basedOn w:val="a"/>
    <w:next w:val="a"/>
    <w:link w:val="70"/>
    <w:qFormat/>
    <w:rsid w:val="00D610B0"/>
    <w:pPr>
      <w:keepNext/>
      <w:numPr>
        <w:ilvl w:val="6"/>
        <w:numId w:val="2"/>
      </w:numPr>
      <w:tabs>
        <w:tab w:val="clear" w:pos="926"/>
        <w:tab w:val="num" w:pos="643"/>
      </w:tabs>
      <w:ind w:left="1296" w:hanging="1296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D610B0"/>
    <w:pPr>
      <w:numPr>
        <w:ilvl w:val="7"/>
        <w:numId w:val="2"/>
      </w:numPr>
      <w:tabs>
        <w:tab w:val="clear" w:pos="926"/>
        <w:tab w:val="num" w:pos="643"/>
      </w:tabs>
      <w:spacing w:before="240" w:after="60"/>
      <w:ind w:left="1440" w:hanging="144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D610B0"/>
    <w:pPr>
      <w:tabs>
        <w:tab w:val="num" w:pos="643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1 Знак"/>
    <w:basedOn w:val="a0"/>
    <w:link w:val="1"/>
    <w:rsid w:val="00D610B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2">
    <w:name w:val="Заголовок 2 Знак"/>
    <w:aliases w:val="1.1. Знак"/>
    <w:basedOn w:val="a0"/>
    <w:link w:val="21"/>
    <w:rsid w:val="00D610B0"/>
    <w:rPr>
      <w:rFonts w:ascii="Times New Roman" w:eastAsia="Times New Roman" w:hAnsi="Times New Roman" w:cs="Arial"/>
      <w:bCs/>
      <w:iCs/>
      <w:sz w:val="24"/>
      <w:szCs w:val="28"/>
      <w:lang w:eastAsia="ru-RU"/>
    </w:rPr>
  </w:style>
  <w:style w:type="character" w:customStyle="1" w:styleId="32">
    <w:name w:val="Заголовок 3 Знак"/>
    <w:aliases w:val="1.1.1. Знак"/>
    <w:basedOn w:val="a0"/>
    <w:link w:val="31"/>
    <w:rsid w:val="00D610B0"/>
    <w:rPr>
      <w:rFonts w:ascii="Times New Roman" w:eastAsia="Times New Roman" w:hAnsi="Times New Roman" w:cs="Times New Roman"/>
      <w:bCs/>
      <w:sz w:val="24"/>
      <w:szCs w:val="26"/>
      <w:lang w:eastAsia="ru-RU"/>
    </w:rPr>
  </w:style>
  <w:style w:type="character" w:customStyle="1" w:styleId="41">
    <w:name w:val="Заголовок 4 Знак"/>
    <w:aliases w:val="1.1.1.1. Знак"/>
    <w:basedOn w:val="a0"/>
    <w:link w:val="40"/>
    <w:rsid w:val="00D610B0"/>
    <w:rPr>
      <w:rFonts w:ascii="Times New Roman" w:eastAsia="Times New Roman" w:hAnsi="Times New Roman" w:cs="Arial"/>
      <w:bCs/>
      <w:sz w:val="24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D610B0"/>
    <w:rPr>
      <w:rFonts w:ascii="Times New Roman" w:eastAsia="Times New Roman" w:hAnsi="Times New Roman" w:cs="Times New Roman"/>
      <w:b/>
      <w:bCs/>
      <w:caps/>
      <w:sz w:val="36"/>
      <w:szCs w:val="40"/>
      <w:lang w:eastAsia="ru-RU"/>
    </w:rPr>
  </w:style>
  <w:style w:type="character" w:customStyle="1" w:styleId="60">
    <w:name w:val="Заголовок 6 Знак"/>
    <w:basedOn w:val="a0"/>
    <w:link w:val="6"/>
    <w:rsid w:val="00D610B0"/>
    <w:rPr>
      <w:rFonts w:ascii="Times New Roman" w:eastAsia="Times New Roman" w:hAnsi="Times New Roman" w:cs="Times New Roman"/>
      <w:color w:val="000000"/>
      <w:sz w:val="20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D610B0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D610B0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D610B0"/>
    <w:rPr>
      <w:rFonts w:ascii="Cambria" w:eastAsia="Times New Roman" w:hAnsi="Cambria" w:cs="Times New Roman"/>
      <w:lang w:eastAsia="ru-RU"/>
    </w:rPr>
  </w:style>
  <w:style w:type="paragraph" w:styleId="a3">
    <w:name w:val="Body Text"/>
    <w:aliases w:val="Знак,Знак Знак, Знак, Знак Знак"/>
    <w:basedOn w:val="a"/>
    <w:link w:val="a4"/>
    <w:rsid w:val="00D610B0"/>
    <w:pPr>
      <w:widowControl w:val="0"/>
      <w:tabs>
        <w:tab w:val="left" w:pos="284"/>
        <w:tab w:val="left" w:pos="426"/>
        <w:tab w:val="left" w:pos="709"/>
        <w:tab w:val="left" w:pos="851"/>
      </w:tabs>
      <w:jc w:val="both"/>
    </w:pPr>
    <w:rPr>
      <w:szCs w:val="20"/>
    </w:rPr>
  </w:style>
  <w:style w:type="character" w:customStyle="1" w:styleId="a4">
    <w:name w:val="Основной текст Знак"/>
    <w:aliases w:val="Знак Знак1,Знак Знак Знак, Знак Знак1, Знак Знак Знак"/>
    <w:basedOn w:val="a0"/>
    <w:link w:val="a3"/>
    <w:rsid w:val="00D610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Оглавление 1 Знак"/>
    <w:rsid w:val="00D610B0"/>
    <w:rPr>
      <w:sz w:val="24"/>
      <w:lang w:val="ru-RU" w:eastAsia="ru-RU"/>
    </w:rPr>
  </w:style>
  <w:style w:type="paragraph" w:customStyle="1" w:styleId="stilissimo">
    <w:name w:val="stilissimo"/>
    <w:basedOn w:val="1"/>
    <w:rsid w:val="00D610B0"/>
    <w:pPr>
      <w:tabs>
        <w:tab w:val="num" w:pos="360"/>
      </w:tabs>
      <w:spacing w:after="120"/>
      <w:ind w:left="360" w:hanging="360"/>
    </w:pPr>
    <w:rPr>
      <w:caps/>
    </w:rPr>
  </w:style>
  <w:style w:type="character" w:styleId="a5">
    <w:name w:val="annotation reference"/>
    <w:basedOn w:val="a0"/>
    <w:uiPriority w:val="99"/>
    <w:semiHidden/>
    <w:rsid w:val="00D610B0"/>
    <w:rPr>
      <w:rFonts w:cs="Times New Roman"/>
      <w:sz w:val="16"/>
    </w:rPr>
  </w:style>
  <w:style w:type="paragraph" w:styleId="a6">
    <w:name w:val="annotation text"/>
    <w:basedOn w:val="a"/>
    <w:link w:val="a7"/>
    <w:uiPriority w:val="99"/>
    <w:semiHidden/>
    <w:rsid w:val="00D610B0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D610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"/>
    <w:next w:val="a"/>
    <w:autoRedefine/>
    <w:uiPriority w:val="39"/>
    <w:semiHidden/>
    <w:rsid w:val="00D610B0"/>
    <w:pPr>
      <w:tabs>
        <w:tab w:val="left" w:pos="540"/>
        <w:tab w:val="right" w:leader="dot" w:pos="9356"/>
      </w:tabs>
    </w:pPr>
    <w:rPr>
      <w:b/>
      <w:lang w:val="en-US"/>
    </w:rPr>
  </w:style>
  <w:style w:type="paragraph" w:customStyle="1" w:styleId="Web">
    <w:name w:val="Обычный (Web)"/>
    <w:basedOn w:val="a"/>
    <w:rsid w:val="00D610B0"/>
    <w:pPr>
      <w:spacing w:before="100" w:beforeAutospacing="1" w:after="100" w:afterAutospacing="1"/>
    </w:pPr>
  </w:style>
  <w:style w:type="paragraph" w:customStyle="1" w:styleId="ConsNormal">
    <w:name w:val="ConsNormal"/>
    <w:rsid w:val="00D610B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D610B0"/>
    <w:pPr>
      <w:spacing w:line="360" w:lineRule="auto"/>
      <w:ind w:firstLine="567"/>
      <w:jc w:val="both"/>
    </w:pPr>
    <w:rPr>
      <w:lang w:eastAsia="en-US"/>
    </w:rPr>
  </w:style>
  <w:style w:type="character" w:customStyle="1" w:styleId="a9">
    <w:name w:val="Основной текст с отступом Знак"/>
    <w:basedOn w:val="a0"/>
    <w:link w:val="a8"/>
    <w:uiPriority w:val="99"/>
    <w:rsid w:val="00D610B0"/>
    <w:rPr>
      <w:rFonts w:ascii="Times New Roman" w:eastAsia="Times New Roman" w:hAnsi="Times New Roman"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D610B0"/>
    <w:pPr>
      <w:spacing w:line="360" w:lineRule="auto"/>
      <w:ind w:left="6"/>
      <w:jc w:val="both"/>
    </w:pPr>
    <w:rPr>
      <w:color w:val="000000"/>
      <w:lang w:eastAsia="en-US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D610B0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3">
    <w:name w:val="Body Text Indent 3"/>
    <w:basedOn w:val="a"/>
    <w:link w:val="34"/>
    <w:uiPriority w:val="99"/>
    <w:rsid w:val="00D610B0"/>
    <w:pPr>
      <w:tabs>
        <w:tab w:val="left" w:pos="1224"/>
      </w:tabs>
      <w:ind w:firstLine="720"/>
      <w:jc w:val="both"/>
    </w:pPr>
  </w:style>
  <w:style w:type="character" w:customStyle="1" w:styleId="34">
    <w:name w:val="Основной текст с отступом 3 Знак"/>
    <w:basedOn w:val="a0"/>
    <w:link w:val="33"/>
    <w:uiPriority w:val="99"/>
    <w:rsid w:val="00D61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D610B0"/>
    <w:rPr>
      <w:rFonts w:cs="Times New Roman"/>
      <w:color w:val="0000FF"/>
      <w:u w:val="single"/>
    </w:rPr>
  </w:style>
  <w:style w:type="paragraph" w:styleId="25">
    <w:name w:val="Body Text 2"/>
    <w:basedOn w:val="a"/>
    <w:link w:val="26"/>
    <w:uiPriority w:val="99"/>
    <w:rsid w:val="00D610B0"/>
    <w:pPr>
      <w:spacing w:before="120" w:after="120"/>
      <w:jc w:val="both"/>
    </w:pPr>
    <w:rPr>
      <w:sz w:val="22"/>
    </w:rPr>
  </w:style>
  <w:style w:type="character" w:customStyle="1" w:styleId="26">
    <w:name w:val="Основной текст 2 Знак"/>
    <w:basedOn w:val="a0"/>
    <w:link w:val="25"/>
    <w:uiPriority w:val="99"/>
    <w:rsid w:val="00D610B0"/>
    <w:rPr>
      <w:rFonts w:ascii="Times New Roman" w:eastAsia="Times New Roman" w:hAnsi="Times New Roman" w:cs="Times New Roman"/>
      <w:szCs w:val="24"/>
      <w:lang w:eastAsia="ru-RU"/>
    </w:rPr>
  </w:style>
  <w:style w:type="paragraph" w:styleId="27">
    <w:name w:val="List Bullet 2"/>
    <w:basedOn w:val="a"/>
    <w:autoRedefine/>
    <w:uiPriority w:val="99"/>
    <w:rsid w:val="00D610B0"/>
    <w:pPr>
      <w:tabs>
        <w:tab w:val="num" w:pos="643"/>
      </w:tabs>
      <w:ind w:left="643" w:hanging="360"/>
    </w:pPr>
    <w:rPr>
      <w:sz w:val="20"/>
      <w:szCs w:val="20"/>
    </w:rPr>
  </w:style>
  <w:style w:type="paragraph" w:styleId="3">
    <w:name w:val="List Bullet 3"/>
    <w:basedOn w:val="a"/>
    <w:autoRedefine/>
    <w:uiPriority w:val="99"/>
    <w:rsid w:val="00D610B0"/>
    <w:pPr>
      <w:numPr>
        <w:numId w:val="1"/>
      </w:numPr>
      <w:tabs>
        <w:tab w:val="clear" w:pos="643"/>
        <w:tab w:val="num" w:pos="926"/>
      </w:tabs>
      <w:ind w:left="926"/>
    </w:pPr>
    <w:rPr>
      <w:sz w:val="20"/>
      <w:szCs w:val="20"/>
    </w:rPr>
  </w:style>
  <w:style w:type="paragraph" w:styleId="35">
    <w:name w:val="Body Text 3"/>
    <w:basedOn w:val="a"/>
    <w:link w:val="36"/>
    <w:rsid w:val="00D610B0"/>
    <w:pPr>
      <w:tabs>
        <w:tab w:val="left" w:pos="284"/>
      </w:tabs>
      <w:spacing w:before="120" w:line="320" w:lineRule="exact"/>
      <w:jc w:val="both"/>
    </w:pPr>
    <w:rPr>
      <w:rFonts w:ascii="Arial" w:hAnsi="Arial"/>
      <w:b/>
      <w:color w:val="000000"/>
      <w:sz w:val="20"/>
      <w:szCs w:val="20"/>
    </w:rPr>
  </w:style>
  <w:style w:type="character" w:customStyle="1" w:styleId="36">
    <w:name w:val="Основной текст 3 Знак"/>
    <w:basedOn w:val="a0"/>
    <w:link w:val="35"/>
    <w:rsid w:val="00D610B0"/>
    <w:rPr>
      <w:rFonts w:ascii="Arial" w:eastAsia="Times New Roman" w:hAnsi="Arial" w:cs="Times New Roman"/>
      <w:b/>
      <w:color w:val="000000"/>
      <w:sz w:val="20"/>
      <w:szCs w:val="20"/>
      <w:lang w:eastAsia="ru-RU"/>
    </w:rPr>
  </w:style>
  <w:style w:type="character" w:styleId="ab">
    <w:name w:val="FollowedHyperlink"/>
    <w:basedOn w:val="a0"/>
    <w:uiPriority w:val="99"/>
    <w:rsid w:val="00D610B0"/>
    <w:rPr>
      <w:rFonts w:cs="Times New Roman"/>
      <w:color w:val="800080"/>
      <w:u w:val="single"/>
    </w:rPr>
  </w:style>
  <w:style w:type="paragraph" w:customStyle="1" w:styleId="punktdog">
    <w:name w:val="punkt_dog"/>
    <w:basedOn w:val="a"/>
    <w:rsid w:val="00D610B0"/>
    <w:pPr>
      <w:keepNext/>
      <w:spacing w:before="360" w:after="120"/>
      <w:ind w:firstLine="720"/>
      <w:jc w:val="center"/>
    </w:pPr>
    <w:rPr>
      <w:rFonts w:ascii="Futuris" w:hAnsi="Futuris"/>
      <w:b/>
      <w:sz w:val="28"/>
      <w:szCs w:val="20"/>
      <w:lang w:val="en-US"/>
    </w:rPr>
  </w:style>
  <w:style w:type="paragraph" w:styleId="ac">
    <w:name w:val="header"/>
    <w:basedOn w:val="a"/>
    <w:link w:val="ad"/>
    <w:rsid w:val="00D610B0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1220"/>
    </w:pPr>
  </w:style>
  <w:style w:type="character" w:customStyle="1" w:styleId="ad">
    <w:name w:val="Верхний колонтитул Знак"/>
    <w:basedOn w:val="a0"/>
    <w:link w:val="ac"/>
    <w:rsid w:val="00D61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caption"/>
    <w:basedOn w:val="a"/>
    <w:next w:val="a"/>
    <w:uiPriority w:val="35"/>
    <w:qFormat/>
    <w:rsid w:val="00D610B0"/>
    <w:pPr>
      <w:spacing w:before="120" w:after="120"/>
    </w:pPr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rsid w:val="00D610B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610B0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annotation subject"/>
    <w:basedOn w:val="a6"/>
    <w:next w:val="a6"/>
    <w:link w:val="af2"/>
    <w:uiPriority w:val="99"/>
    <w:semiHidden/>
    <w:rsid w:val="00D610B0"/>
    <w:rPr>
      <w:b/>
      <w:bCs/>
    </w:rPr>
  </w:style>
  <w:style w:type="character" w:customStyle="1" w:styleId="af2">
    <w:name w:val="Тема примечания Знак"/>
    <w:basedOn w:val="a7"/>
    <w:link w:val="af1"/>
    <w:uiPriority w:val="99"/>
    <w:semiHidden/>
    <w:rsid w:val="00D610B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10B0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610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page number"/>
    <w:basedOn w:val="a0"/>
    <w:uiPriority w:val="99"/>
    <w:rsid w:val="00D610B0"/>
    <w:rPr>
      <w:rFonts w:cs="Times New Roman"/>
    </w:rPr>
  </w:style>
  <w:style w:type="paragraph" w:customStyle="1" w:styleId="af6">
    <w:name w:val="표준 단락"/>
    <w:next w:val="a3"/>
    <w:rsid w:val="00D610B0"/>
    <w:pPr>
      <w:widowControl w:val="0"/>
      <w:autoSpaceDE w:val="0"/>
      <w:autoSpaceDN w:val="0"/>
      <w:adjustRightInd w:val="0"/>
      <w:spacing w:after="0" w:line="320" w:lineRule="atLeast"/>
    </w:pPr>
    <w:rPr>
      <w:rFonts w:ascii="Batang" w:eastAsia="Batang" w:hAnsi="Batang" w:cs="Batang"/>
      <w:color w:val="000000"/>
      <w:sz w:val="20"/>
      <w:szCs w:val="20"/>
      <w:lang w:val="en-US" w:eastAsia="ko-KR"/>
    </w:rPr>
  </w:style>
  <w:style w:type="paragraph" w:styleId="af7">
    <w:name w:val="Title"/>
    <w:basedOn w:val="a"/>
    <w:link w:val="af8"/>
    <w:uiPriority w:val="99"/>
    <w:qFormat/>
    <w:rsid w:val="00D610B0"/>
    <w:pPr>
      <w:widowControl w:val="0"/>
      <w:wordWrap w:val="0"/>
      <w:ind w:leftChars="-142" w:left="-284"/>
      <w:jc w:val="center"/>
    </w:pPr>
    <w:rPr>
      <w:rFonts w:eastAsia="???"/>
      <w:kern w:val="2"/>
      <w:sz w:val="36"/>
      <w:szCs w:val="36"/>
      <w:lang w:val="en-US" w:eastAsia="ko-KR"/>
    </w:rPr>
  </w:style>
  <w:style w:type="character" w:customStyle="1" w:styleId="af8">
    <w:name w:val="Заголовок Знак"/>
    <w:basedOn w:val="a0"/>
    <w:link w:val="af7"/>
    <w:uiPriority w:val="99"/>
    <w:rsid w:val="00D610B0"/>
    <w:rPr>
      <w:rFonts w:ascii="Times New Roman" w:eastAsia="???" w:hAnsi="Times New Roman" w:cs="Times New Roman"/>
      <w:kern w:val="2"/>
      <w:sz w:val="36"/>
      <w:szCs w:val="36"/>
      <w:lang w:val="en-US" w:eastAsia="ko-KR"/>
    </w:rPr>
  </w:style>
  <w:style w:type="paragraph" w:customStyle="1" w:styleId="Time1">
    <w:name w:val="Time_1"/>
    <w:basedOn w:val="a"/>
    <w:rsid w:val="00D610B0"/>
    <w:pPr>
      <w:spacing w:after="120"/>
      <w:jc w:val="both"/>
    </w:pPr>
    <w:rPr>
      <w:szCs w:val="20"/>
      <w:lang w:val="en-AU"/>
    </w:rPr>
  </w:style>
  <w:style w:type="paragraph" w:customStyle="1" w:styleId="20">
    <w:name w:val="ур2"/>
    <w:basedOn w:val="28"/>
    <w:rsid w:val="00D610B0"/>
    <w:pPr>
      <w:numPr>
        <w:ilvl w:val="1"/>
        <w:numId w:val="3"/>
      </w:numPr>
      <w:spacing w:before="120" w:after="120" w:line="288" w:lineRule="auto"/>
      <w:ind w:hanging="612"/>
      <w:contextualSpacing w:val="0"/>
      <w:jc w:val="both"/>
      <w:outlineLvl w:val="1"/>
    </w:pPr>
    <w:rPr>
      <w:rFonts w:ascii="Arial" w:hAnsi="Arial" w:cs="Arial"/>
      <w:sz w:val="22"/>
      <w:szCs w:val="22"/>
    </w:rPr>
  </w:style>
  <w:style w:type="paragraph" w:customStyle="1" w:styleId="30">
    <w:name w:val="ур3"/>
    <w:basedOn w:val="37"/>
    <w:rsid w:val="00D610B0"/>
    <w:pPr>
      <w:numPr>
        <w:ilvl w:val="2"/>
        <w:numId w:val="3"/>
      </w:numPr>
      <w:spacing w:before="120" w:after="120" w:line="288" w:lineRule="auto"/>
      <w:contextualSpacing w:val="0"/>
      <w:jc w:val="both"/>
    </w:pPr>
    <w:rPr>
      <w:rFonts w:ascii="Arial" w:hAnsi="Arial" w:cs="Arial"/>
      <w:sz w:val="22"/>
      <w:szCs w:val="22"/>
    </w:rPr>
  </w:style>
  <w:style w:type="paragraph" w:customStyle="1" w:styleId="2">
    <w:name w:val="марк2"/>
    <w:basedOn w:val="a"/>
    <w:rsid w:val="00D610B0"/>
    <w:pPr>
      <w:widowControl w:val="0"/>
      <w:numPr>
        <w:numId w:val="4"/>
      </w:numPr>
      <w:tabs>
        <w:tab w:val="clear" w:pos="1429"/>
        <w:tab w:val="left" w:pos="720"/>
      </w:tabs>
      <w:autoSpaceDE w:val="0"/>
      <w:autoSpaceDN w:val="0"/>
      <w:adjustRightInd w:val="0"/>
      <w:spacing w:before="120" w:after="120" w:line="264" w:lineRule="auto"/>
      <w:ind w:left="720"/>
      <w:jc w:val="both"/>
    </w:pPr>
    <w:rPr>
      <w:rFonts w:ascii="Arial" w:hAnsi="Arial" w:cs="Arial"/>
      <w:sz w:val="22"/>
      <w:szCs w:val="22"/>
    </w:rPr>
  </w:style>
  <w:style w:type="paragraph" w:styleId="28">
    <w:name w:val="List Number 2"/>
    <w:basedOn w:val="a"/>
    <w:uiPriority w:val="99"/>
    <w:rsid w:val="00D610B0"/>
    <w:pPr>
      <w:tabs>
        <w:tab w:val="num" w:pos="360"/>
      </w:tabs>
      <w:ind w:left="360" w:hanging="360"/>
      <w:contextualSpacing/>
    </w:pPr>
  </w:style>
  <w:style w:type="paragraph" w:styleId="37">
    <w:name w:val="List Number 3"/>
    <w:basedOn w:val="a"/>
    <w:uiPriority w:val="99"/>
    <w:rsid w:val="00D610B0"/>
    <w:pPr>
      <w:tabs>
        <w:tab w:val="num" w:pos="1429"/>
      </w:tabs>
      <w:ind w:left="1429" w:hanging="360"/>
      <w:contextualSpacing/>
    </w:pPr>
  </w:style>
  <w:style w:type="paragraph" w:customStyle="1" w:styleId="Style6">
    <w:name w:val="Style6"/>
    <w:basedOn w:val="a"/>
    <w:uiPriority w:val="99"/>
    <w:rsid w:val="00D610B0"/>
    <w:pPr>
      <w:widowControl w:val="0"/>
      <w:autoSpaceDE w:val="0"/>
      <w:autoSpaceDN w:val="0"/>
      <w:adjustRightInd w:val="0"/>
    </w:pPr>
    <w:rPr>
      <w:rFonts w:ascii="Arial Narrow" w:hAnsi="Arial Narrow"/>
    </w:rPr>
  </w:style>
  <w:style w:type="character" w:customStyle="1" w:styleId="FontStyle16">
    <w:name w:val="Font Style16"/>
    <w:uiPriority w:val="99"/>
    <w:rsid w:val="00D610B0"/>
    <w:rPr>
      <w:rFonts w:ascii="Arial Narrow" w:hAnsi="Arial Narrow"/>
      <w:sz w:val="24"/>
    </w:rPr>
  </w:style>
  <w:style w:type="character" w:customStyle="1" w:styleId="FontStyle15">
    <w:name w:val="Font Style15"/>
    <w:uiPriority w:val="99"/>
    <w:rsid w:val="00D610B0"/>
    <w:rPr>
      <w:rFonts w:ascii="Arial Narrow" w:hAnsi="Arial Narrow"/>
      <w:sz w:val="24"/>
    </w:rPr>
  </w:style>
  <w:style w:type="paragraph" w:styleId="af9">
    <w:name w:val="List"/>
    <w:basedOn w:val="a"/>
    <w:uiPriority w:val="99"/>
    <w:rsid w:val="00D610B0"/>
    <w:pPr>
      <w:ind w:left="283" w:hanging="283"/>
    </w:pPr>
  </w:style>
  <w:style w:type="paragraph" w:styleId="afa">
    <w:name w:val="footnote text"/>
    <w:basedOn w:val="a"/>
    <w:link w:val="afb"/>
    <w:uiPriority w:val="99"/>
    <w:semiHidden/>
    <w:rsid w:val="00D610B0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rsid w:val="00D610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rsid w:val="00D610B0"/>
    <w:rPr>
      <w:rFonts w:cs="Times New Roman"/>
      <w:vertAlign w:val="superscript"/>
    </w:rPr>
  </w:style>
  <w:style w:type="paragraph" w:styleId="afd">
    <w:name w:val="Document Map"/>
    <w:basedOn w:val="a"/>
    <w:link w:val="afe"/>
    <w:uiPriority w:val="99"/>
    <w:rsid w:val="00D610B0"/>
    <w:rPr>
      <w:rFonts w:ascii="Tahoma" w:hAnsi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rsid w:val="00D610B0"/>
    <w:rPr>
      <w:rFonts w:ascii="Tahoma" w:eastAsia="Times New Roman" w:hAnsi="Tahoma" w:cs="Times New Roman"/>
      <w:sz w:val="16"/>
      <w:szCs w:val="16"/>
      <w:lang w:eastAsia="ru-RU"/>
    </w:rPr>
  </w:style>
  <w:style w:type="character" w:styleId="aff">
    <w:name w:val="Emphasis"/>
    <w:basedOn w:val="a0"/>
    <w:uiPriority w:val="20"/>
    <w:qFormat/>
    <w:rsid w:val="00D610B0"/>
    <w:rPr>
      <w:rFonts w:cs="Times New Roman"/>
      <w:i/>
    </w:rPr>
  </w:style>
  <w:style w:type="paragraph" w:customStyle="1" w:styleId="Default">
    <w:name w:val="Default"/>
    <w:rsid w:val="00D610B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0">
    <w:name w:val="Revision"/>
    <w:hidden/>
    <w:uiPriority w:val="99"/>
    <w:semiHidden/>
    <w:rsid w:val="00D61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Знак примечания1"/>
    <w:rsid w:val="00D610B0"/>
    <w:rPr>
      <w:sz w:val="16"/>
    </w:rPr>
  </w:style>
  <w:style w:type="paragraph" w:styleId="aff1">
    <w:name w:val="List Paragraph"/>
    <w:basedOn w:val="a"/>
    <w:link w:val="aff2"/>
    <w:uiPriority w:val="34"/>
    <w:qFormat/>
    <w:rsid w:val="00D610B0"/>
    <w:pPr>
      <w:ind w:left="720"/>
      <w:contextualSpacing/>
    </w:pPr>
  </w:style>
  <w:style w:type="paragraph" w:customStyle="1" w:styleId="aff3">
    <w:name w:val="???????"/>
    <w:uiPriority w:val="99"/>
    <w:rsid w:val="00D610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m0">
    <w:name w:val="m_ТекстТаблицы"/>
    <w:basedOn w:val="a"/>
    <w:link w:val="m4"/>
    <w:rsid w:val="00D610B0"/>
    <w:rPr>
      <w:sz w:val="20"/>
    </w:rPr>
  </w:style>
  <w:style w:type="character" w:customStyle="1" w:styleId="m4">
    <w:name w:val="m_ТекстТаблицы Знак"/>
    <w:link w:val="m0"/>
    <w:locked/>
    <w:rsid w:val="00D610B0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rmal">
    <w:name w:val="ConsPlusNormal"/>
    <w:rsid w:val="00D610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4">
    <w:name w:val="Нет списка1"/>
    <w:next w:val="a2"/>
    <w:uiPriority w:val="99"/>
    <w:semiHidden/>
    <w:unhideWhenUsed/>
    <w:rsid w:val="00D610B0"/>
  </w:style>
  <w:style w:type="paragraph" w:customStyle="1" w:styleId="m5">
    <w:name w:val="m_ПростойТекст"/>
    <w:basedOn w:val="a"/>
    <w:link w:val="m6"/>
    <w:rsid w:val="00D610B0"/>
    <w:pPr>
      <w:jc w:val="both"/>
    </w:pPr>
  </w:style>
  <w:style w:type="character" w:customStyle="1" w:styleId="m6">
    <w:name w:val="m_ПростойТекст Знак"/>
    <w:link w:val="m5"/>
    <w:rsid w:val="00D610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Список"/>
    <w:basedOn w:val="m5"/>
    <w:rsid w:val="00D610B0"/>
    <w:pPr>
      <w:numPr>
        <w:numId w:val="22"/>
      </w:numPr>
      <w:tabs>
        <w:tab w:val="clear" w:pos="680"/>
        <w:tab w:val="num" w:pos="360"/>
      </w:tabs>
      <w:ind w:left="0" w:firstLine="0"/>
    </w:pPr>
    <w:rPr>
      <w:lang w:val="x-none" w:eastAsia="x-none"/>
    </w:rPr>
  </w:style>
  <w:style w:type="paragraph" w:customStyle="1" w:styleId="FR1">
    <w:name w:val="FR1"/>
    <w:rsid w:val="00D610B0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customStyle="1" w:styleId="m1">
    <w:name w:val="m_1_Пункт"/>
    <w:basedOn w:val="a"/>
    <w:next w:val="a"/>
    <w:rsid w:val="00D610B0"/>
    <w:pPr>
      <w:keepNext/>
      <w:numPr>
        <w:numId w:val="23"/>
      </w:numPr>
      <w:jc w:val="both"/>
    </w:pPr>
    <w:rPr>
      <w:b/>
      <w:caps/>
    </w:rPr>
  </w:style>
  <w:style w:type="paragraph" w:customStyle="1" w:styleId="m2">
    <w:name w:val="m_2_Пункт"/>
    <w:basedOn w:val="a"/>
    <w:next w:val="a"/>
    <w:rsid w:val="00D610B0"/>
    <w:pPr>
      <w:keepNext/>
      <w:numPr>
        <w:ilvl w:val="1"/>
        <w:numId w:val="23"/>
      </w:numPr>
      <w:tabs>
        <w:tab w:val="left" w:pos="510"/>
      </w:tabs>
      <w:jc w:val="both"/>
    </w:pPr>
    <w:rPr>
      <w:b/>
    </w:rPr>
  </w:style>
  <w:style w:type="paragraph" w:customStyle="1" w:styleId="m3">
    <w:name w:val="m_3_Пункт"/>
    <w:basedOn w:val="a"/>
    <w:next w:val="a"/>
    <w:rsid w:val="00D610B0"/>
    <w:pPr>
      <w:numPr>
        <w:ilvl w:val="2"/>
        <w:numId w:val="23"/>
      </w:numPr>
      <w:jc w:val="both"/>
    </w:pPr>
    <w:rPr>
      <w:b/>
      <w:lang w:val="en-US"/>
    </w:rPr>
  </w:style>
  <w:style w:type="paragraph" w:styleId="29">
    <w:name w:val="List 2"/>
    <w:basedOn w:val="a"/>
    <w:semiHidden/>
    <w:unhideWhenUsed/>
    <w:rsid w:val="00D610B0"/>
    <w:pPr>
      <w:ind w:left="566" w:hanging="283"/>
      <w:contextualSpacing/>
    </w:pPr>
  </w:style>
  <w:style w:type="paragraph" w:styleId="aff4">
    <w:name w:val="Subtitle"/>
    <w:basedOn w:val="a"/>
    <w:link w:val="aff5"/>
    <w:qFormat/>
    <w:rsid w:val="00D610B0"/>
    <w:pPr>
      <w:widowControl w:val="0"/>
      <w:jc w:val="center"/>
    </w:pPr>
    <w:rPr>
      <w:b/>
      <w:szCs w:val="20"/>
      <w:lang w:val="x-none" w:eastAsia="x-none"/>
    </w:rPr>
  </w:style>
  <w:style w:type="character" w:customStyle="1" w:styleId="aff5">
    <w:name w:val="Подзаголовок Знак"/>
    <w:basedOn w:val="a0"/>
    <w:link w:val="aff4"/>
    <w:rsid w:val="00D610B0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numbering" w:customStyle="1" w:styleId="4">
    <w:name w:val="Стиль4"/>
    <w:rsid w:val="00D610B0"/>
    <w:pPr>
      <w:numPr>
        <w:numId w:val="34"/>
      </w:numPr>
    </w:pPr>
  </w:style>
  <w:style w:type="character" w:customStyle="1" w:styleId="aff2">
    <w:name w:val="Абзац списка Знак"/>
    <w:link w:val="aff1"/>
    <w:uiPriority w:val="34"/>
    <w:locked/>
    <w:rsid w:val="00D610B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8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AB2FC8-9CC6-4A75-B68B-81C71FA00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39</Pages>
  <Words>17490</Words>
  <Characters>99698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Леванда Владимир Николаевич</dc:creator>
  <cp:keywords/>
  <dc:description/>
  <cp:lastModifiedBy>Данилова Татьяна Владимировна</cp:lastModifiedBy>
  <cp:revision>4</cp:revision>
  <dcterms:created xsi:type="dcterms:W3CDTF">2020-01-23T11:57:00Z</dcterms:created>
  <dcterms:modified xsi:type="dcterms:W3CDTF">2020-01-28T06:51:00Z</dcterms:modified>
</cp:coreProperties>
</file>